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1.党政办公室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分管领导：杨金花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任：肖珞瑒（挂职县残联副理事长）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任：唐  亚（主持日常工作）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员：张瑞梅、文  凯、李勇斌、习放军、颜  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协助镇领导处理党委、人大、政府日常事务和政协委员联络事务；负责党委、人大、政府工作的综合协调和督查督办；负责机关文电、重要文稿、综合调研、信息、机要、保密、档案、会务、接待、行政后勤等工作；负责综合协调、督查督办、综合考核等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2.党建办公室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分管领导：龚  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任：盛  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任：周泽南、刘静霞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员：卢伯梨、贾  磊、卢胜强 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基层党组织建设和党员队伍建设工作；负责机关纪检监察工作；负责干部人事、宣传、意识形态、统战、机构编制工作；负责离退休干部管理服务工作；负责工会、共青团、妇联等群团组织的日常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3.经济发展办公室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分管领导：周  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    任：杨江华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 主 任：何  为、熊介文（工业企业、招商专干）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贺锡洲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    员：王奇伟（农村公路）、彭  云、赵勇林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胡赛龙、胡爱莲、张剑霞（专职统计员）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熊海榆、周邱宏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乡村振兴办（精准扶贫）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分管领导：何  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任：何  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任：何琼奕、王文健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成    员：曾孟雄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编制经济社会发展规划和年度计划，负责协调推进工业经济、乡村振兴、农村人居环境整治、创文创卫等工作；负责招商引资、统计工作；负责交通公路、农业、扶贫等重点项目建设管理工作；负责脱贫攻坚等方面的综合行政管理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4.社会事务办公室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分管领导：李卫萍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任：郭宗海 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员：符立英、伍  伊、杨文娟、龚  雄、方映红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工作职责：负责民政、人社、社会救助、社区建设、残联、教育、人力资源与社会保障、医疗保障等工作。承办党委、政府和上级业务部门交办的其他事项。 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5.自然资源和生态环境办公室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分管领导：蔡  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任：李  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任：吴小明、刘  萍、向  峰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员：杨利民、曹波澜、熊建军、肖建清、王志成、邓凌云、丁学潮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自然资源（含林政资源）、生态环境保护、村镇规划、村镇建设、城市（村镇）管理等方面的综合行政管理工作，负责生态环境、地质灾害隐患排查，突发环境污染事件的应急管理与处置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6.社会治安和应急管理办公室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分管领导：秦  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任：詹范文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任：肖  雪、熊  春、杨培斌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①社会治安、信访维稳等工作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分管领导：秦  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任：詹范文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 主 任：杨培斌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员：赵格红（兼禁毒协会会长）、张创成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周亚雄、张  威、王志洪、孔曙光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②应急管理、安全生产等工作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分管领导：何  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主    任：肖  雪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任：熊  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员：刘良玉、詹柏珍、曾海强、胡有为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社会治安综合治理、维护稳定、信访、防范邪教、平安建设等工作；负责综治中心平台建设管理；协调公安派出所、公安交警中队、司法所、基层法庭工作。负责突发公共事件（含防汛抗旱、地质灾害、森林防火、消防安全、抗震救灾、防灾减灾、社会安全等）应急管理与处置、安全生产监督管理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7.财政所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分管领导：邓光明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任：胡介福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任：彭  文（经管）、贺  青（出纳信息员）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员：熊永红、张战军、刘  婕（单位会计）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周向明、李伏英、李合兴（经管）、曾雅荷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财政预算编制、居民补贴资金发放、财政性资金监督管理、国有资产管理、债权债务管理；组织协调收入征收；负责机关和直属单位财务管理和政府采购，经济社会调查统计工作、农业产业发展、农村集体经济与农民专业合作社发展、农民负担监督、农村经济经营管理、村级财务监督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8.综合行政执法大队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分管领导：邓光明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队    长：彭有为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队 长：王  盛、薛缓维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员：江白杨、刘赛强、方  凯、刘伟科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民政、人力资源与社会保障、国土、规划、生态环境、村镇建设与管理、水利、农业（含农机、畜牧水产、动物防疫）、文化旅游广电体育、卫生、计划生育、安全生产、林业等方面的行政执法工作；负责道路交通安全、治超、城镇秩序管理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9.社会事务综合服务中心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分管领导：李卫萍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主    任：卢喜安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员：宫  娟、刘邵江、张翠微、熊艳昂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工作职责：负责文化旅游广电体育、疫情防控、卫生健康与计划生育等工作。承办党委、政府和上级业务部门交办的其他事项。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10.农业综合服务中心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分管领导：何  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任：李永忠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任：夏恩洪、杨少辉、陈  敏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员：曹望丰、王正良、张学军、罗子毛、王  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王耐阳、刘  晟、张洪喜、张  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种植业、养殖业、水产业、农业机械新技术的引进、试验示范、培训推广、技术服务和农业病虫害预测预报及防治指导工作；负责科技科协工作；负责国家强制免疫的动物疫病免疫接种和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工作；负责水利工程维护管理、河道湖泊与水库治理、防汛抗旱、堤防维护管理、机电排灌、水资源和水土保持等工作；负责土地流转、移民安置和后期扶持等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11.党群和政务服务中心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分管领导：杨金花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主    任：万里飞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副 主 任：伍  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成    员：杨中稀、刘  欢、刘国强、习如新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12.退役军人服务站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分管领导：李卫萍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站    长：肖勤径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成    员：吴日阳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工作职责：负责退役军人就业创业、优抚帮扶、权益保障、数据信息采集、走访慰问等工作。承办党委、政府和上级业务部门交办的其他事项。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13.正股级岗位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纪委副书记： 曾孟雄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人 大 秘 书：贺  青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 xml:space="preserve">政 协 秘 书：吴小明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工 会 主 任：卢伯梨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团 委 书 记：何  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妇 联 主 席：刘静霞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武装部副部长：邓凌云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14.驻村扶贫人员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易长征（安化）、刘卫华（红金村）、丁建兵（黄栗洑村）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15.借调人员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熊  霞、吴  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2021-06-21T03:12:51Z</dcterms:created>
  <dc:creator>Administrator</dc:creator>
  <cp:lastModifiedBy>Administrator</cp:lastModifiedBy>
  <dcterms:modified xsi:type="dcterms:W3CDTF">2021-06-21T03:13:05Z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