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160" w:lineRule="exact"/>
        <w:rPr>
          <w:rFonts w:ascii="Times New Roman" w:hAnsi="Times New Roman"/>
        </w:rPr>
      </w:pPr>
    </w:p>
    <w:p>
      <w:pPr>
        <w:spacing w:line="640" w:lineRule="exact"/>
        <w:ind w:firstLine="3002" w:firstLineChars="950"/>
        <w:rPr>
          <w:rFonts w:ascii="Times New Roman" w:hAnsi="Times New Roman" w:eastAsia="仿宋_GB2312"/>
          <w:color w:val="000000"/>
          <w:spacing w:val="-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桃镇发〔2021〕</w:t>
      </w:r>
      <w:r>
        <w:rPr>
          <w:rFonts w:hint="eastAsia" w:eastAsia="仿宋_GB2312"/>
          <w:color w:val="000000"/>
          <w:spacing w:val="-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号</w:t>
      </w: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1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600" w:lineRule="exact"/>
        <w:jc w:val="center"/>
        <w:rPr>
          <w:rFonts w:eastAsia="方正小标宋简体"/>
          <w:spacing w:val="4"/>
          <w:sz w:val="44"/>
          <w:szCs w:val="44"/>
        </w:rPr>
      </w:pPr>
      <w:r>
        <w:rPr>
          <w:rFonts w:eastAsia="方正小标宋简体"/>
          <w:spacing w:val="4"/>
          <w:sz w:val="44"/>
          <w:szCs w:val="44"/>
        </w:rPr>
        <w:t>中共桃花江镇委员会 桃花江镇人民政府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关于桃花江镇2021年班子人员分工、机关工作人员到办及行政驻村（社区）安排的通知</w:t>
      </w:r>
    </w:p>
    <w:p>
      <w:pPr>
        <w:pStyle w:val="2"/>
        <w:spacing w:line="580" w:lineRule="exact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pacing w:line="560" w:lineRule="exact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各村（社区）、机关各办（站、大队、中心）、镇直相关部门：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根据我镇工作实际，经镇党委、政府研究决定，现将桃花江镇</w:t>
      </w:r>
      <w:r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  <w:t>2021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年班子人员分工、机关工作人员到办及行政驻村（社区）安排予以印发。</w:t>
      </w:r>
    </w:p>
    <w:p>
      <w:pPr>
        <w:pStyle w:val="2"/>
        <w:spacing w:line="560" w:lineRule="exac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附件：</w:t>
      </w:r>
      <w:r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、班子人员分工表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机关各办人员名单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楷体" w:eastAsia="楷体" w:cs="Times New Roman"/>
          <w:snapToGrid w:val="0"/>
          <w:color w:val="000000"/>
          <w:kern w:val="0"/>
          <w:sz w:val="32"/>
          <w:szCs w:val="32"/>
        </w:rPr>
        <w:t>行政驻村、社区人员名单</w:t>
      </w:r>
    </w:p>
    <w:p>
      <w:pPr>
        <w:spacing w:line="560" w:lineRule="exact"/>
        <w:ind w:firstLine="2857" w:firstLineChars="893"/>
        <w:rPr>
          <w:rFonts w:hAnsi="楷体" w:eastAsia="楷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2857" w:firstLineChars="893"/>
        <w:rPr>
          <w:rFonts w:hAnsi="楷体" w:eastAsia="楷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2857" w:firstLineChars="893"/>
        <w:rPr>
          <w:rFonts w:eastAsia="楷体"/>
          <w:color w:val="000000"/>
          <w:kern w:val="0"/>
          <w:sz w:val="32"/>
          <w:szCs w:val="32"/>
        </w:rPr>
      </w:pPr>
      <w:r>
        <w:rPr>
          <w:rFonts w:hAnsi="楷体" w:eastAsia="楷体"/>
          <w:color w:val="000000"/>
          <w:kern w:val="0"/>
          <w:sz w:val="32"/>
          <w:szCs w:val="32"/>
        </w:rPr>
        <w:t>中共桃花江镇委员会</w:t>
      </w:r>
      <w:r>
        <w:rPr>
          <w:rFonts w:eastAsia="楷体"/>
          <w:color w:val="000000"/>
          <w:kern w:val="0"/>
          <w:sz w:val="32"/>
          <w:szCs w:val="32"/>
        </w:rPr>
        <w:t xml:space="preserve">   </w:t>
      </w:r>
      <w:r>
        <w:rPr>
          <w:rFonts w:hAnsi="楷体" w:eastAsia="楷体"/>
          <w:color w:val="000000"/>
          <w:kern w:val="0"/>
          <w:sz w:val="32"/>
          <w:szCs w:val="32"/>
        </w:rPr>
        <w:t>桃花江镇人民政府</w:t>
      </w:r>
    </w:p>
    <w:p>
      <w:pPr>
        <w:spacing w:line="560" w:lineRule="exact"/>
        <w:rPr>
          <w:rFonts w:eastAsia="楷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134" w:left="1588" w:header="851" w:footer="1304" w:gutter="0"/>
          <w:cols w:space="0" w:num="1"/>
          <w:docGrid w:type="lines" w:linePitch="312" w:charSpace="0"/>
        </w:sectPr>
      </w:pPr>
      <w:r>
        <w:rPr>
          <w:rFonts w:eastAsia="楷体"/>
          <w:color w:val="000000"/>
          <w:kern w:val="0"/>
          <w:sz w:val="32"/>
          <w:szCs w:val="32"/>
        </w:rPr>
        <w:t xml:space="preserve">                                       2021</w:t>
      </w:r>
      <w:r>
        <w:rPr>
          <w:rFonts w:hAnsi="楷体" w:eastAsia="楷体"/>
          <w:color w:val="000000"/>
          <w:kern w:val="0"/>
          <w:sz w:val="32"/>
          <w:szCs w:val="32"/>
        </w:rPr>
        <w:t>年</w:t>
      </w:r>
      <w:r>
        <w:rPr>
          <w:rFonts w:eastAsia="楷体"/>
          <w:color w:val="000000"/>
          <w:kern w:val="0"/>
          <w:sz w:val="32"/>
          <w:szCs w:val="32"/>
        </w:rPr>
        <w:t>2</w:t>
      </w:r>
      <w:r>
        <w:rPr>
          <w:rFonts w:hAnsi="楷体" w:eastAsia="楷体"/>
          <w:color w:val="000000"/>
          <w:kern w:val="0"/>
          <w:sz w:val="32"/>
          <w:szCs w:val="32"/>
        </w:rPr>
        <w:t>月</w:t>
      </w:r>
      <w:r>
        <w:rPr>
          <w:rFonts w:eastAsia="楷体"/>
          <w:color w:val="000000"/>
          <w:kern w:val="0"/>
          <w:sz w:val="32"/>
          <w:szCs w:val="32"/>
        </w:rPr>
        <w:t>26</w:t>
      </w:r>
      <w:r>
        <w:rPr>
          <w:rFonts w:hAnsi="楷体" w:eastAsia="楷体"/>
          <w:color w:val="000000"/>
          <w:kern w:val="0"/>
          <w:sz w:val="32"/>
          <w:szCs w:val="32"/>
        </w:rPr>
        <w:t>日</w:t>
      </w:r>
    </w:p>
    <w:p>
      <w:pPr>
        <w:spacing w:line="400" w:lineRule="exact"/>
        <w:rPr>
          <w:rFonts w:eastAsia="方正小标宋简体"/>
          <w:spacing w:val="20"/>
          <w:sz w:val="44"/>
          <w:szCs w:val="44"/>
        </w:rPr>
      </w:pPr>
      <w:r>
        <w:rPr>
          <w:rFonts w:hAnsi="黑体" w:eastAsia="黑体"/>
          <w:spacing w:val="10"/>
          <w:w w:val="105"/>
          <w:sz w:val="32"/>
          <w:szCs w:val="32"/>
        </w:rPr>
        <w:t>附件</w:t>
      </w:r>
      <w:r>
        <w:rPr>
          <w:rFonts w:eastAsia="黑体"/>
          <w:spacing w:val="10"/>
          <w:w w:val="105"/>
          <w:sz w:val="32"/>
          <w:szCs w:val="32"/>
        </w:rPr>
        <w:t>1</w:t>
      </w:r>
      <w:r>
        <w:rPr>
          <w:rFonts w:hAnsi="黑体" w:eastAsia="黑体"/>
          <w:spacing w:val="10"/>
          <w:w w:val="105"/>
          <w:sz w:val="32"/>
          <w:szCs w:val="32"/>
        </w:rPr>
        <w:t>：</w:t>
      </w:r>
    </w:p>
    <w:p>
      <w:pPr>
        <w:spacing w:beforeLines="50" w:afterLines="150" w:line="80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班子人员分工表</w:t>
      </w:r>
    </w:p>
    <w:tbl>
      <w:tblPr>
        <w:tblStyle w:val="9"/>
        <w:tblW w:w="496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66"/>
        <w:gridCol w:w="5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分  管  工 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文志军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主持全盘工作。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熊  丹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镇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kern w:val="0"/>
                <w:sz w:val="28"/>
                <w:szCs w:val="28"/>
              </w:rPr>
              <w:t>长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4" w:firstLineChars="100"/>
              <w:jc w:val="left"/>
              <w:rPr>
                <w:rFonts w:eastAsia="仿宋_GB2312"/>
                <w:spacing w:val="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2"/>
                <w:kern w:val="0"/>
                <w:sz w:val="28"/>
                <w:szCs w:val="28"/>
              </w:rPr>
              <w:t>主持政府工作。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汤森林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党委副书记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spacing w:val="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协助书记、镇长工作。负责编制经济社会发展规划和年度计划，负责协调推进工业经济、乡村振兴、农业产业发展、农村集体经济与农民专业合作社发展、乡村人居环境整治等工作；负责招商引资工作；负责交通公路、农业、水利、移民、扶贫等重点项目建设管理工作；负责经济社会调查统计工作；负责脱贫攻坚、农业农村、农业机械、移民开发、农民负担监督等方面的综合行政管理工作。负责党建工作。分管经济发展办、党群和政务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王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军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（挂职）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分管征地拆迁工作。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贺立辉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spacing w:val="5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科技、教育、人力资源与社会保障、民政、社会救助、社区建设、医疗保障、卫生健康与计划生育、文化旅游广电体育、民族宗教、统战工作、侨务、退役军人事务等方面的综合行政管理和公益服务性、技术性工作。负责人大工作。负责工会工作。分管社会事务办、社会事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符建安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政协联工委主任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创建全国文明城市和国家卫生县城工作的综合协调、整体推进及工作安排；负责制定工作规划及阶段性工作计划；负责创建全国文明城市和国家卫生县城工作相关资料收集整理、归档及汇编等工作；负责指导村、社区开展创建工作；负责对村、社区创建工作考核督查；负责部门协调，研究解决创建过程中发现或存在的问题。主管创建办公室，联系社会治安和应急管理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贺龙辉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财政预算编制、居民补贴资金发放、财政性资金监督管理、国有资产管理、债权债务管理；组织协调收入征收；负责机关和直属单位财务管理和政府采购等工作；负责村级财务监督，推行村级账务政府购买服务。负责本辖区日常执法活动和重大案件线索巡查。分管财政所、综合行政执法大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刘觉哉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纪委书记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纪检、监察工作。协助处理党委、人大、政府日常事务和政协委员联络事务；负责党委、人大、政府工作的综合协调和督查督办；负责机关文电、重要文稿、综合调研、信息、机要、保密、档案、会务、接待、行政后勤等工作；负责综合协调、督查督办、综合考核等工作。分管党政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刘丰华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武装部长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自然资源（含林政资源）、生态环境保护、村镇规划、村镇建设、城市（村镇）管理等方面的综合行政管理工作，负责生态环境、地质灾害隐患排查，突发环境污染事件的应急管理与处置。分管自然资源和生态环境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吴婕芳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基层党组织建设和党员队伍建设工作；负责干部人事、宣传、机构编制工作；负责离退休干部管理服务工作；负责工会、共青团、妇联等群团组织的日常工作。负责党务、政务、社会服务场所管理与服务工作；负责办事窗口工作人员服务质量与办事效率考核，受理办事群众投诉；负责党务、政务、社会服务平台管理与维护；负责统筹协调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Ansi="仿宋_GB2312" w:eastAsia="仿宋_GB2312"/>
                <w:kern w:val="0"/>
                <w:sz w:val="28"/>
                <w:szCs w:val="28"/>
              </w:rPr>
              <w:t>互联网</w:t>
            </w:r>
            <w:r>
              <w:rPr>
                <w:rFonts w:eastAsia="仿宋_GB2312"/>
                <w:kern w:val="0"/>
                <w:sz w:val="28"/>
                <w:szCs w:val="28"/>
              </w:rPr>
              <w:t>+</w:t>
            </w:r>
            <w:r>
              <w:rPr>
                <w:rFonts w:hAnsi="仿宋_GB2312" w:eastAsia="仿宋_GB2312"/>
                <w:kern w:val="0"/>
                <w:sz w:val="28"/>
                <w:szCs w:val="28"/>
              </w:rPr>
              <w:t>政务服务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Ansi="仿宋_GB2312" w:eastAsia="仿宋_GB2312"/>
                <w:kern w:val="0"/>
                <w:sz w:val="28"/>
                <w:szCs w:val="28"/>
              </w:rPr>
              <w:t>工作。分管党建办，协管党群和政务服务中心。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文吉安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负责退役军人就业创业、优抚帮扶、权益保障、数据信息采集、走访慰问等事务性工作。分管退役军人服务站。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龚用之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负责社会治安综合治理、维护稳定、信访、防范邪教、平安建设等工作；负责综治中心平台建设管理；协调公安派出所、公安交警中队、司法所、基层法庭工作。负责突发公共事件（含防汛抗旱、地质灾害、森林防火、消防安全、抗震救灾、防灾减灾、社会安全等）应急管理与处置、安全生产监督管理工作。分管社会治安和应急管理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5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袁立华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人大副主席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协助人大工作。分管农业综合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6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曹立明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副镇长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（挂职）</w:t>
            </w:r>
          </w:p>
        </w:tc>
        <w:tc>
          <w:tcPr>
            <w:tcW w:w="3256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分管创建工作。</w:t>
            </w:r>
          </w:p>
        </w:tc>
      </w:tr>
    </w:tbl>
    <w:p>
      <w:pPr>
        <w:spacing w:line="400" w:lineRule="exact"/>
        <w:rPr>
          <w:rFonts w:eastAsia="黑体"/>
          <w:spacing w:val="10"/>
          <w:w w:val="105"/>
        </w:rPr>
        <w:sectPr>
          <w:pgSz w:w="11906" w:h="16838"/>
          <w:pgMar w:top="1701" w:right="1474" w:bottom="1134" w:left="1587" w:header="851" w:footer="1304" w:gutter="0"/>
          <w:cols w:space="0" w:num="1"/>
          <w:docGrid w:type="lines" w:linePitch="318" w:charSpace="0"/>
        </w:sectPr>
      </w:pPr>
    </w:p>
    <w:p>
      <w:pPr>
        <w:spacing w:line="400" w:lineRule="exact"/>
        <w:rPr>
          <w:rFonts w:eastAsia="黑体"/>
          <w:spacing w:val="10"/>
          <w:w w:val="105"/>
          <w:sz w:val="32"/>
          <w:szCs w:val="32"/>
        </w:rPr>
      </w:pPr>
      <w:r>
        <w:rPr>
          <w:rFonts w:hAnsi="黑体" w:eastAsia="黑体"/>
          <w:spacing w:val="10"/>
          <w:w w:val="105"/>
          <w:sz w:val="32"/>
          <w:szCs w:val="32"/>
        </w:rPr>
        <w:t>附件</w:t>
      </w:r>
      <w:r>
        <w:rPr>
          <w:rFonts w:eastAsia="黑体"/>
          <w:spacing w:val="10"/>
          <w:w w:val="105"/>
          <w:sz w:val="32"/>
          <w:szCs w:val="32"/>
        </w:rPr>
        <w:t>2</w:t>
      </w:r>
      <w:r>
        <w:rPr>
          <w:rFonts w:hAnsi="黑体" w:eastAsia="黑体"/>
          <w:spacing w:val="10"/>
          <w:w w:val="105"/>
          <w:sz w:val="32"/>
          <w:szCs w:val="32"/>
        </w:rPr>
        <w:t>：</w:t>
      </w:r>
    </w:p>
    <w:p>
      <w:pPr>
        <w:spacing w:line="68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机关各办人员名单</w:t>
      </w:r>
    </w:p>
    <w:p>
      <w:pPr>
        <w:spacing w:afterLines="50"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9"/>
        <w:tblW w:w="10019" w:type="dxa"/>
        <w:tblInd w:w="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75"/>
        <w:gridCol w:w="1275"/>
        <w:gridCol w:w="1276"/>
        <w:gridCol w:w="1757"/>
        <w:gridCol w:w="2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办 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分管领导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支书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主任</w:t>
            </w: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副主任</w:t>
            </w: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人 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党政办公室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刘觉哉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夏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凡</w:t>
            </w: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高超（武装部副部长）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胡蝶、吴振辉（内务后勤）、戴咏凤（信访室）、徐俊、习斌雄、习冰、习国华、高志明、胡春晖、郭劲松、龚映波、刘胜华、肖海滨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张杨（信访室主任）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杨晓风（团委书记）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8"/>
                <w:w w:val="98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党建办公室（镇纪委）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吴婕芳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郭春燕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张苑（妇联主席）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王玉环（机关工会主席）、苏国荣、许菲、刘茉莉、南豪杰、易喜军、王孟春（老干办主任）、谭晟鹏、丁乐、罗琰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苏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娜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8"/>
                <w:w w:val="98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刘觉哉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胡耀东（纪委副书记）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崔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明（纪委副书记）</w:t>
            </w: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符聪（机关工会副主席）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经济发展办公室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汤森林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郭有林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文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利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文吉春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刘灏、张勇（人大秘书）、徐洁（政协工作联络员）、高玲玲、刘曼丽、熊首才、唐荣华、刘纯、杨家俭、肖益、胡峰玉、刘小平、殷克华、刘勇、徐小英、曾俊、唐小舟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王永开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胡焕琪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文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盛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詹业成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樊更新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社会事务</w:t>
            </w:r>
          </w:p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贺立辉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刘朝阳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刘创恩</w:t>
            </w: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彭晓阳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姜树新、廖范群、肖正兵、盛广文、刘鑫雷、文益、胡小丰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陈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奋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自然资源和生态环境办公室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刘丰华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彭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锋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杨志刚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李庆权、汤瑞丰、丁补军、蔡鸣才、方润香、李剑、周伟梁、徐小宁、许鹏飞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许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骏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吴昀毅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社会治安和应急管理</w:t>
            </w:r>
          </w:p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龚用之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徐拥军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熊跃洲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丁振华（武装部副部长）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吴立辉、龚惠贤、吴天翔、薛芝冰、刘向阳、卢学中、钟燕萍、肖力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汪泽宇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财政所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贺龙辉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刘冬春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文红艳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江斌、王世需、钟灿、张蕾、刘佳、胡咏梅、夏海珍、张凤、胡尚军、龚玺文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刘一春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丁胜钰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综合行政执法大队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贺龙辉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钟德新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罗小毛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吴军保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鲁江、吴云、胡丰华、龚霞红、胡胜英、熊义杰、刘国文、邹志佳、殷芷璇、刘治兵、刘明寒、范桂良、梅小青、王跃才、王李玲、熊宁柱、詹有学、李小章、胡尚贤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俞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涛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杨学军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莫决安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社会事务综合服务中心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贺立辉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曾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域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胡钧波</w:t>
            </w:r>
          </w:p>
        </w:tc>
        <w:tc>
          <w:tcPr>
            <w:tcW w:w="1757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刘惠娟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贾红仙、代叶芝、文花、毛艳、肖立红、段小霞（机关工会副主席）、习群麟、昌达夫、郭小娥、刘红、刘红芝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杨慧宏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农业综合服务中心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袁立华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夏正清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昌远光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昌丽纯、文英姿、崔志斌、李放林、胡建文、彭建勋、潘红军、蒋曙明、钟曲林、习立民、胡庆华、陈碧强、杨大清、卢永福、郭放军、安第、蒋伟雄、汪礼乐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穹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吴凤琪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党群和政务服务中心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汤森林吴婕芳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徐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</w:t>
            </w:r>
          </w:p>
        </w:tc>
        <w:tc>
          <w:tcPr>
            <w:tcW w:w="1757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宁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蒙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蒋逸宇、曹开朕（机关工会副主席）、周静、李智群、罗岚、陈新宇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殷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璐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退役军人服务站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文吉安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孙志强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龚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福</w:t>
            </w:r>
          </w:p>
        </w:tc>
        <w:tc>
          <w:tcPr>
            <w:tcW w:w="1757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詹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平</w:t>
            </w:r>
          </w:p>
        </w:tc>
        <w:tc>
          <w:tcPr>
            <w:tcW w:w="2820" w:type="dxa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刘映红、刘浩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创建办公室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符建安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曹立明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黄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燕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刘格平</w:t>
            </w:r>
          </w:p>
        </w:tc>
        <w:tc>
          <w:tcPr>
            <w:tcW w:w="1757" w:type="dxa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吴孟希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张志清、李嫦娥、蒋腊松、胡雅菁、付伟、罗刚跃、夏楠、刘日强（棚改）、龚卫华（棚改）、曾运华（棚改）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左珊珊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1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刘艳平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</w:tbl>
    <w:p/>
    <w:p>
      <w:pPr>
        <w:spacing w:line="600" w:lineRule="exact"/>
        <w:ind w:firstLine="560" w:firstLineChars="200"/>
        <w:rPr>
          <w:rFonts w:eastAsia="仿宋_GB2312"/>
          <w:color w:val="000000"/>
          <w:kern w:val="0"/>
          <w:sz w:val="32"/>
          <w:szCs w:val="32"/>
        </w:rPr>
        <w:sectPr>
          <w:pgSz w:w="11906" w:h="16838"/>
          <w:pgMar w:top="1701" w:right="1474" w:bottom="1134" w:left="1587" w:header="851" w:footer="1304" w:gutter="0"/>
          <w:cols w:space="0" w:num="1"/>
          <w:docGrid w:type="lines" w:linePitch="318" w:charSpace="0"/>
        </w:sectPr>
      </w:pPr>
      <w:r>
        <w:rPr>
          <w:rFonts w:eastAsia="仿宋_GB2312"/>
          <w:color w:val="000000"/>
          <w:kern w:val="0"/>
          <w:sz w:val="28"/>
          <w:szCs w:val="28"/>
        </w:rPr>
        <w:t>备注：纪委副书记、人大秘书、政协工作联络员、妇联主席、团委书记、武装部副部长、机关工会主席均属正股级岗位。</w:t>
      </w:r>
    </w:p>
    <w:p>
      <w:pPr>
        <w:spacing w:line="400" w:lineRule="exact"/>
        <w:rPr>
          <w:rFonts w:eastAsia="方正小标宋简体"/>
          <w:sz w:val="40"/>
          <w:szCs w:val="40"/>
        </w:rPr>
      </w:pPr>
      <w:r>
        <w:rPr>
          <w:rFonts w:hAnsi="黑体" w:eastAsia="黑体"/>
          <w:spacing w:val="10"/>
          <w:w w:val="105"/>
          <w:sz w:val="32"/>
          <w:szCs w:val="32"/>
        </w:rPr>
        <w:t>附件</w:t>
      </w:r>
      <w:r>
        <w:rPr>
          <w:rFonts w:eastAsia="黑体"/>
          <w:spacing w:val="10"/>
          <w:w w:val="105"/>
          <w:sz w:val="32"/>
          <w:szCs w:val="32"/>
        </w:rPr>
        <w:t>3</w:t>
      </w:r>
      <w:r>
        <w:rPr>
          <w:rFonts w:hAnsi="黑体" w:eastAsia="黑体"/>
          <w:spacing w:val="10"/>
          <w:w w:val="105"/>
          <w:sz w:val="32"/>
          <w:szCs w:val="32"/>
        </w:rPr>
        <w:t>：</w:t>
      </w:r>
    </w:p>
    <w:p>
      <w:pPr>
        <w:spacing w:line="400" w:lineRule="exact"/>
        <w:rPr>
          <w:rFonts w:eastAsia="黑体"/>
          <w:spacing w:val="10"/>
          <w:w w:val="105"/>
        </w:rPr>
      </w:pP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行政驻村、社区人员名单</w:t>
      </w:r>
    </w:p>
    <w:p>
      <w:pPr>
        <w:spacing w:afterLines="20" w:line="30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9"/>
        <w:tblW w:w="9556" w:type="dxa"/>
        <w:tblInd w:w="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1"/>
        <w:gridCol w:w="1680"/>
        <w:gridCol w:w="1455"/>
        <w:gridCol w:w="4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联片领导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村/社区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驻村组长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驻村成员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文志军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株木潭村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杨、吴振辉、杨晓风、刘胜华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5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熊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丹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梨树桥村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刘一春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王世需、刘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佳、胡尚军、钟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灿、胡咏梅、龚玺文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横木村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刘冬春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斌、夏海珍、张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凤、张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蕾、丁胜钰、文红艳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汤森林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栗树咀村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王永开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文吉春、樊更新、唐荣华、徐小英、肖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花园洞村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郭有林</w:t>
            </w:r>
          </w:p>
        </w:tc>
        <w:tc>
          <w:tcPr>
            <w:tcW w:w="4920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詹业成、熊首才、刘小平、刘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纯、刘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勇、唐小舟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大华村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4920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盛、张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勇、刘曼丽、曾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俊、胡峰玉、刘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资江路社区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胡焕琪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洁、杨家俭、高玲玲、殷克华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王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军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近桃社区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蝶、戴咏凤、高志明、习国华、胡春晖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贺立辉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鹅公桥村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刘朝阳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41" w:leftChars="67" w:firstLine="280" w:firstLineChars="100"/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刘创恩、彭晓阳、陈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奋、姜树新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廖范群、肖正兵、盛广文、刘鑫雷、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40" w:firstLineChars="50"/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益、胡小丰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1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40" w:firstLineChars="200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崆峒村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胡钧波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刘惠娟、贾红仙、习群麟、文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花果山村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杨慧宏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昌达夫、肖立红、刘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红、刘红芝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符建安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杨家坳社区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吴孟希、蒋腊松、左珊珊、夏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楠、胡雅菁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团山社区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刘格平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刘艳平、付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伟、罗刚跃、刘日强、龚卫华、曾运华、张志清、李嫦娥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5" w:hRule="atLeast"/>
        </w:trPr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贺龙辉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拱头山村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吴军保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刘国文、罗小毛、胡丰华、刘明寒、詹有学、邹志佳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6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青山村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莫决安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龚霞红、殷芷璇、熊文杰、范桂良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道关山村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俞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江、王跃才、胡胜英、熊宁柱、李小章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川门湾村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杨学军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云、胡胜贤、梅小青、王李玲、钟德新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6" w:hRule="atLeast"/>
        </w:trPr>
        <w:tc>
          <w:tcPr>
            <w:tcW w:w="1501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刘觉哉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牛潭河社区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胡耀东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崔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明、符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</w:trPr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刘丰华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创业村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杨志刚、许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骏、李庆权、汤瑞丰、周伟梁、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蔡鸣才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0" w:hRule="atLeast"/>
        </w:trPr>
        <w:tc>
          <w:tcPr>
            <w:tcW w:w="15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桃花路社区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吴昀毅</w:t>
            </w:r>
          </w:p>
        </w:tc>
        <w:tc>
          <w:tcPr>
            <w:tcW w:w="492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徐小宁、李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剑、丁补军、许鹏飞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5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吴婕芳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半稼洲社区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郭春燕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刘茉莉、王玉环、丁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乐、罗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琰、谭晟鹏、苏国荣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0" w:hRule="atLeast"/>
        </w:trPr>
        <w:tc>
          <w:tcPr>
            <w:tcW w:w="15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桃谷山社区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曹开朕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蒋逸宇、张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苑、许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菲、易喜军、南豪杰、王孟春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5" w:hRule="atLeast"/>
        </w:trPr>
        <w:tc>
          <w:tcPr>
            <w:tcW w:w="150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打石湾社区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徐</w:t>
            </w:r>
            <w:r>
              <w:rPr>
                <w:rFonts w:hint="eastAsia" w:hAnsi="仿宋_GB2312"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杨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宁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蒙、殷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璐、周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静、李智群、罗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岚、陈新宇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6" w:hRule="atLeast"/>
        </w:trPr>
        <w:tc>
          <w:tcPr>
            <w:tcW w:w="15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文吉安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金凤社区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pacing w:val="-4"/>
                <w:kern w:val="0"/>
                <w:sz w:val="28"/>
                <w:szCs w:val="28"/>
              </w:rPr>
              <w:t>孙志强</w:t>
            </w:r>
          </w:p>
        </w:tc>
        <w:tc>
          <w:tcPr>
            <w:tcW w:w="492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福、詹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平、刘映红、刘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</w:trPr>
        <w:tc>
          <w:tcPr>
            <w:tcW w:w="15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龚用之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人和桥村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徐拥军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汪泽宇、吴立辉、吴天翔、龚惠贤、钟燕萍、刘向阳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罗家潭村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熊跃洲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丁振华、薛芝冰、肖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力、卢学中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1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富民社区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李胜军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李鄂湘、刘保华、尹胜华、曹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袁立华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石高桥村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吴凤琪、彭建勋、潘红军、蒋曙明、钟曲林、安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金花桥村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夏正清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昌远光、昌丽纯、卢永福、文英姿、崔志斌、李放林、吴建文、蒋伟雄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凤凰山社区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穹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习立民、胡庆华、陈碧强、杨大清、郭放军、汪礼乐、邹卫芬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0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曹立明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color w:val="000000"/>
                <w:kern w:val="0"/>
                <w:sz w:val="27"/>
                <w:szCs w:val="27"/>
              </w:rPr>
              <w:t>桃花江社区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hint="eastAsia" w:hAns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域</w:t>
            </w:r>
          </w:p>
        </w:tc>
        <w:tc>
          <w:tcPr>
            <w:tcW w:w="492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280" w:firstLineChars="1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kern w:val="0"/>
                <w:sz w:val="28"/>
                <w:szCs w:val="28"/>
              </w:rPr>
              <w:t>代叶芝、段小霞</w:t>
            </w:r>
          </w:p>
        </w:tc>
      </w:tr>
    </w:tbl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200" w:lineRule="exact"/>
      </w:pPr>
    </w:p>
    <w:p>
      <w:pPr>
        <w:pBdr>
          <w:top w:val="single" w:color="auto" w:sz="12" w:space="1"/>
          <w:bottom w:val="single" w:color="auto" w:sz="12" w:space="0"/>
        </w:pBdr>
        <w:spacing w:line="36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桃花江镇党政办</w:t>
      </w:r>
      <w:r>
        <w:rPr>
          <w:rFonts w:hint="eastAsia" w:hAnsi="仿宋_GB2312" w:eastAsia="仿宋_GB2312"/>
          <w:sz w:val="28"/>
          <w:szCs w:val="28"/>
        </w:rPr>
        <w:t>公室</w:t>
      </w:r>
      <w:r>
        <w:rPr>
          <w:rFonts w:eastAsia="仿宋_GB2312"/>
          <w:sz w:val="28"/>
          <w:szCs w:val="28"/>
        </w:rPr>
        <w:t xml:space="preserve">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2021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2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26</w:t>
      </w:r>
      <w:r>
        <w:rPr>
          <w:rFonts w:hAnsi="仿宋_GB2312" w:eastAsia="仿宋_GB2312"/>
          <w:sz w:val="28"/>
          <w:szCs w:val="28"/>
        </w:rPr>
        <w:t>日印发</w:t>
      </w:r>
    </w:p>
    <w:sectPr>
      <w:pgSz w:w="11906" w:h="16838"/>
      <w:pgMar w:top="1701" w:right="1474" w:bottom="1134" w:left="1587" w:header="85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Style w:val="12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39304"/>
    <w:multiLevelType w:val="singleLevel"/>
    <w:tmpl w:val="FFA39304"/>
    <w:lvl w:ilvl="0" w:tentative="0">
      <w:start w:val="2"/>
      <w:numFmt w:val="decimal"/>
      <w:suff w:val="nothing"/>
      <w:lvlText w:val="%1、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406"/>
    <w:rsid w:val="000142F4"/>
    <w:rsid w:val="000610CB"/>
    <w:rsid w:val="00062A48"/>
    <w:rsid w:val="0009407F"/>
    <w:rsid w:val="000C2F38"/>
    <w:rsid w:val="000D368C"/>
    <w:rsid w:val="000E6B7F"/>
    <w:rsid w:val="000F7952"/>
    <w:rsid w:val="00101DAA"/>
    <w:rsid w:val="00106559"/>
    <w:rsid w:val="00124A47"/>
    <w:rsid w:val="00126B43"/>
    <w:rsid w:val="0015572E"/>
    <w:rsid w:val="001626BA"/>
    <w:rsid w:val="00172A27"/>
    <w:rsid w:val="00187A3C"/>
    <w:rsid w:val="001B0917"/>
    <w:rsid w:val="001B3261"/>
    <w:rsid w:val="00215C5F"/>
    <w:rsid w:val="00225B17"/>
    <w:rsid w:val="0024055B"/>
    <w:rsid w:val="002437DE"/>
    <w:rsid w:val="002568C3"/>
    <w:rsid w:val="00257800"/>
    <w:rsid w:val="00272F4F"/>
    <w:rsid w:val="0028145F"/>
    <w:rsid w:val="002A795D"/>
    <w:rsid w:val="002E0EBA"/>
    <w:rsid w:val="002F4FAC"/>
    <w:rsid w:val="002F6BDE"/>
    <w:rsid w:val="00305643"/>
    <w:rsid w:val="003B038A"/>
    <w:rsid w:val="003D6996"/>
    <w:rsid w:val="003D6AEF"/>
    <w:rsid w:val="00407D5B"/>
    <w:rsid w:val="00413E41"/>
    <w:rsid w:val="00417E85"/>
    <w:rsid w:val="004241BE"/>
    <w:rsid w:val="00452349"/>
    <w:rsid w:val="00461E0C"/>
    <w:rsid w:val="00463C34"/>
    <w:rsid w:val="00480BFF"/>
    <w:rsid w:val="00486671"/>
    <w:rsid w:val="00491D77"/>
    <w:rsid w:val="005303D1"/>
    <w:rsid w:val="00550C2D"/>
    <w:rsid w:val="0056164B"/>
    <w:rsid w:val="00564B1D"/>
    <w:rsid w:val="00591E6F"/>
    <w:rsid w:val="005A2743"/>
    <w:rsid w:val="005A769C"/>
    <w:rsid w:val="005B0652"/>
    <w:rsid w:val="005F0E98"/>
    <w:rsid w:val="005F1963"/>
    <w:rsid w:val="00615165"/>
    <w:rsid w:val="00630DA7"/>
    <w:rsid w:val="006A46B2"/>
    <w:rsid w:val="006B56EE"/>
    <w:rsid w:val="006E2F2E"/>
    <w:rsid w:val="006F0319"/>
    <w:rsid w:val="006F7D0D"/>
    <w:rsid w:val="007008A1"/>
    <w:rsid w:val="007021B7"/>
    <w:rsid w:val="00702BD5"/>
    <w:rsid w:val="00714739"/>
    <w:rsid w:val="007302FD"/>
    <w:rsid w:val="00757CD0"/>
    <w:rsid w:val="007C73C6"/>
    <w:rsid w:val="007D2C3E"/>
    <w:rsid w:val="007D697E"/>
    <w:rsid w:val="007F3028"/>
    <w:rsid w:val="007F56C2"/>
    <w:rsid w:val="00822F0A"/>
    <w:rsid w:val="00835477"/>
    <w:rsid w:val="00844E23"/>
    <w:rsid w:val="008525C5"/>
    <w:rsid w:val="00862A17"/>
    <w:rsid w:val="00865FFF"/>
    <w:rsid w:val="00892665"/>
    <w:rsid w:val="0089640E"/>
    <w:rsid w:val="008966D0"/>
    <w:rsid w:val="008A087A"/>
    <w:rsid w:val="00910EBB"/>
    <w:rsid w:val="00932F21"/>
    <w:rsid w:val="009374FF"/>
    <w:rsid w:val="00982DC4"/>
    <w:rsid w:val="00990A7B"/>
    <w:rsid w:val="0099108C"/>
    <w:rsid w:val="009B04D7"/>
    <w:rsid w:val="009C6F40"/>
    <w:rsid w:val="009D0B9A"/>
    <w:rsid w:val="009D0BB4"/>
    <w:rsid w:val="009D7FC8"/>
    <w:rsid w:val="00A210FC"/>
    <w:rsid w:val="00A344A9"/>
    <w:rsid w:val="00A46156"/>
    <w:rsid w:val="00A50BFE"/>
    <w:rsid w:val="00A65522"/>
    <w:rsid w:val="00A728AD"/>
    <w:rsid w:val="00A75E3F"/>
    <w:rsid w:val="00A96F2E"/>
    <w:rsid w:val="00AA3E94"/>
    <w:rsid w:val="00AA41C2"/>
    <w:rsid w:val="00AA6CD2"/>
    <w:rsid w:val="00AB2E89"/>
    <w:rsid w:val="00AC3AAD"/>
    <w:rsid w:val="00AC4818"/>
    <w:rsid w:val="00AE4DDE"/>
    <w:rsid w:val="00AE64EC"/>
    <w:rsid w:val="00B7497D"/>
    <w:rsid w:val="00B766D1"/>
    <w:rsid w:val="00B7715B"/>
    <w:rsid w:val="00BB312D"/>
    <w:rsid w:val="00BB46F0"/>
    <w:rsid w:val="00BB6DFF"/>
    <w:rsid w:val="00BB7A22"/>
    <w:rsid w:val="00BC50C2"/>
    <w:rsid w:val="00BC7F19"/>
    <w:rsid w:val="00BD374E"/>
    <w:rsid w:val="00BF471F"/>
    <w:rsid w:val="00BF66DC"/>
    <w:rsid w:val="00C173CE"/>
    <w:rsid w:val="00C33AB8"/>
    <w:rsid w:val="00C52859"/>
    <w:rsid w:val="00C65A95"/>
    <w:rsid w:val="00C719B9"/>
    <w:rsid w:val="00C74D8E"/>
    <w:rsid w:val="00C806A4"/>
    <w:rsid w:val="00CB6675"/>
    <w:rsid w:val="00CD0919"/>
    <w:rsid w:val="00CE002C"/>
    <w:rsid w:val="00CF547E"/>
    <w:rsid w:val="00D15980"/>
    <w:rsid w:val="00D232C9"/>
    <w:rsid w:val="00D77A28"/>
    <w:rsid w:val="00D91351"/>
    <w:rsid w:val="00DC0C73"/>
    <w:rsid w:val="00DD7C5C"/>
    <w:rsid w:val="00DE6E0F"/>
    <w:rsid w:val="00DF5316"/>
    <w:rsid w:val="00E04B5A"/>
    <w:rsid w:val="00E70E6F"/>
    <w:rsid w:val="00E8078F"/>
    <w:rsid w:val="00E83791"/>
    <w:rsid w:val="00EB443B"/>
    <w:rsid w:val="00ED138B"/>
    <w:rsid w:val="00ED5BAA"/>
    <w:rsid w:val="00EE4E24"/>
    <w:rsid w:val="00F02B2A"/>
    <w:rsid w:val="00F06E34"/>
    <w:rsid w:val="00F2017F"/>
    <w:rsid w:val="00F23802"/>
    <w:rsid w:val="00F34496"/>
    <w:rsid w:val="00F608EE"/>
    <w:rsid w:val="00F662DC"/>
    <w:rsid w:val="00FC2EF2"/>
    <w:rsid w:val="00FF11B0"/>
    <w:rsid w:val="00FF56B7"/>
    <w:rsid w:val="017A065A"/>
    <w:rsid w:val="01D70644"/>
    <w:rsid w:val="01E74979"/>
    <w:rsid w:val="023F1CD4"/>
    <w:rsid w:val="0275339B"/>
    <w:rsid w:val="028A289E"/>
    <w:rsid w:val="02EA3EC6"/>
    <w:rsid w:val="03762509"/>
    <w:rsid w:val="040056F5"/>
    <w:rsid w:val="045C3901"/>
    <w:rsid w:val="046046FB"/>
    <w:rsid w:val="04D02E9E"/>
    <w:rsid w:val="05384EDF"/>
    <w:rsid w:val="05704747"/>
    <w:rsid w:val="059A1DF6"/>
    <w:rsid w:val="059C6B84"/>
    <w:rsid w:val="05B44DEB"/>
    <w:rsid w:val="05E17C3E"/>
    <w:rsid w:val="061D644A"/>
    <w:rsid w:val="06240474"/>
    <w:rsid w:val="06A60C1C"/>
    <w:rsid w:val="06D90F22"/>
    <w:rsid w:val="06EC7695"/>
    <w:rsid w:val="070B3CBF"/>
    <w:rsid w:val="07304BA2"/>
    <w:rsid w:val="07790412"/>
    <w:rsid w:val="078B0E96"/>
    <w:rsid w:val="080B750A"/>
    <w:rsid w:val="08C33B39"/>
    <w:rsid w:val="09C06C97"/>
    <w:rsid w:val="09E944BD"/>
    <w:rsid w:val="09F9394E"/>
    <w:rsid w:val="0A16455C"/>
    <w:rsid w:val="0AC217CF"/>
    <w:rsid w:val="0B5E5696"/>
    <w:rsid w:val="0B682645"/>
    <w:rsid w:val="0B8A5F31"/>
    <w:rsid w:val="0BB63331"/>
    <w:rsid w:val="0BBF42CD"/>
    <w:rsid w:val="0BEF0BA9"/>
    <w:rsid w:val="0C0C405D"/>
    <w:rsid w:val="0C4B34AC"/>
    <w:rsid w:val="0D4C7E1D"/>
    <w:rsid w:val="0D6D5B6F"/>
    <w:rsid w:val="0DE356B4"/>
    <w:rsid w:val="0EC92FA6"/>
    <w:rsid w:val="0F1D1458"/>
    <w:rsid w:val="0F2A186C"/>
    <w:rsid w:val="0F362ED0"/>
    <w:rsid w:val="0F9E54A4"/>
    <w:rsid w:val="0FAD2F69"/>
    <w:rsid w:val="104D5060"/>
    <w:rsid w:val="10712993"/>
    <w:rsid w:val="10A2561B"/>
    <w:rsid w:val="1120231D"/>
    <w:rsid w:val="113A179D"/>
    <w:rsid w:val="11493C69"/>
    <w:rsid w:val="119E62D5"/>
    <w:rsid w:val="129178B0"/>
    <w:rsid w:val="12A15C15"/>
    <w:rsid w:val="1376190E"/>
    <w:rsid w:val="14792DDE"/>
    <w:rsid w:val="14A26166"/>
    <w:rsid w:val="14DA6B05"/>
    <w:rsid w:val="14E24697"/>
    <w:rsid w:val="15152934"/>
    <w:rsid w:val="159A5628"/>
    <w:rsid w:val="16184A00"/>
    <w:rsid w:val="16A2343F"/>
    <w:rsid w:val="178C3911"/>
    <w:rsid w:val="17A03CE9"/>
    <w:rsid w:val="17A74466"/>
    <w:rsid w:val="184A63DF"/>
    <w:rsid w:val="186D08CB"/>
    <w:rsid w:val="187063F8"/>
    <w:rsid w:val="188770FF"/>
    <w:rsid w:val="19083091"/>
    <w:rsid w:val="19244F8D"/>
    <w:rsid w:val="19337BF4"/>
    <w:rsid w:val="197E3B8E"/>
    <w:rsid w:val="19853BDD"/>
    <w:rsid w:val="19C723A5"/>
    <w:rsid w:val="19D84808"/>
    <w:rsid w:val="19E659CB"/>
    <w:rsid w:val="1A611E0A"/>
    <w:rsid w:val="1AA16833"/>
    <w:rsid w:val="1B6B6895"/>
    <w:rsid w:val="1B6C6979"/>
    <w:rsid w:val="1B883BC9"/>
    <w:rsid w:val="1BC22538"/>
    <w:rsid w:val="1C0E3E59"/>
    <w:rsid w:val="1C1A64BC"/>
    <w:rsid w:val="1C3C576A"/>
    <w:rsid w:val="1C4813DF"/>
    <w:rsid w:val="1C5976E4"/>
    <w:rsid w:val="1C5F09A2"/>
    <w:rsid w:val="1C706587"/>
    <w:rsid w:val="1CA820CD"/>
    <w:rsid w:val="1DCC3F38"/>
    <w:rsid w:val="1DDD66C6"/>
    <w:rsid w:val="1E22716C"/>
    <w:rsid w:val="1E4675A3"/>
    <w:rsid w:val="1E8875C6"/>
    <w:rsid w:val="1E9F06A6"/>
    <w:rsid w:val="1EB73B9A"/>
    <w:rsid w:val="1F284586"/>
    <w:rsid w:val="1F52616C"/>
    <w:rsid w:val="1F8A0E68"/>
    <w:rsid w:val="1FA07FFB"/>
    <w:rsid w:val="1FDE56D0"/>
    <w:rsid w:val="202A69CC"/>
    <w:rsid w:val="20C8544D"/>
    <w:rsid w:val="20DA5FA6"/>
    <w:rsid w:val="211E4F09"/>
    <w:rsid w:val="21677675"/>
    <w:rsid w:val="21FA31F4"/>
    <w:rsid w:val="21FA524E"/>
    <w:rsid w:val="22F64369"/>
    <w:rsid w:val="233C2DD1"/>
    <w:rsid w:val="2341270D"/>
    <w:rsid w:val="234145C6"/>
    <w:rsid w:val="23C810E5"/>
    <w:rsid w:val="24FA69BC"/>
    <w:rsid w:val="25071991"/>
    <w:rsid w:val="262F2D66"/>
    <w:rsid w:val="263F7887"/>
    <w:rsid w:val="26744B7E"/>
    <w:rsid w:val="26867FC8"/>
    <w:rsid w:val="26A65FC5"/>
    <w:rsid w:val="26E6081D"/>
    <w:rsid w:val="278F08A4"/>
    <w:rsid w:val="27CF0C6E"/>
    <w:rsid w:val="27D26302"/>
    <w:rsid w:val="27E44808"/>
    <w:rsid w:val="282D09A2"/>
    <w:rsid w:val="28A6369F"/>
    <w:rsid w:val="28B66AE2"/>
    <w:rsid w:val="28E440D1"/>
    <w:rsid w:val="28EA59F1"/>
    <w:rsid w:val="291E5626"/>
    <w:rsid w:val="298B713A"/>
    <w:rsid w:val="2A7946D6"/>
    <w:rsid w:val="2AC0061B"/>
    <w:rsid w:val="2B2105D6"/>
    <w:rsid w:val="2B5B559B"/>
    <w:rsid w:val="2B671E81"/>
    <w:rsid w:val="2B9314A1"/>
    <w:rsid w:val="2BDB1121"/>
    <w:rsid w:val="2C022E42"/>
    <w:rsid w:val="2C870772"/>
    <w:rsid w:val="2D1B0DF0"/>
    <w:rsid w:val="2D261491"/>
    <w:rsid w:val="2D565AB8"/>
    <w:rsid w:val="2D594C29"/>
    <w:rsid w:val="2E4033DC"/>
    <w:rsid w:val="2E52470F"/>
    <w:rsid w:val="2EE54FAA"/>
    <w:rsid w:val="2F6225D5"/>
    <w:rsid w:val="2FAA3A1F"/>
    <w:rsid w:val="2FAE524C"/>
    <w:rsid w:val="2FFE71B5"/>
    <w:rsid w:val="30356DAE"/>
    <w:rsid w:val="31826003"/>
    <w:rsid w:val="31EA1418"/>
    <w:rsid w:val="322D4E3E"/>
    <w:rsid w:val="328C52F0"/>
    <w:rsid w:val="32F3601B"/>
    <w:rsid w:val="32FA1782"/>
    <w:rsid w:val="33B86AC4"/>
    <w:rsid w:val="33F57354"/>
    <w:rsid w:val="348006D3"/>
    <w:rsid w:val="34A649BB"/>
    <w:rsid w:val="35664E7A"/>
    <w:rsid w:val="359B66A5"/>
    <w:rsid w:val="359B7D68"/>
    <w:rsid w:val="36180CAC"/>
    <w:rsid w:val="366D1394"/>
    <w:rsid w:val="36972184"/>
    <w:rsid w:val="37250E47"/>
    <w:rsid w:val="376000D9"/>
    <w:rsid w:val="37B87088"/>
    <w:rsid w:val="385A0F7A"/>
    <w:rsid w:val="386F0191"/>
    <w:rsid w:val="38E13399"/>
    <w:rsid w:val="39AA428D"/>
    <w:rsid w:val="3A0506FA"/>
    <w:rsid w:val="3A09276C"/>
    <w:rsid w:val="3A24772D"/>
    <w:rsid w:val="3AC24C61"/>
    <w:rsid w:val="3AEC177F"/>
    <w:rsid w:val="3D311EF5"/>
    <w:rsid w:val="3D441B5B"/>
    <w:rsid w:val="3DDA0BF8"/>
    <w:rsid w:val="3E740425"/>
    <w:rsid w:val="3E8227D2"/>
    <w:rsid w:val="3ED34F54"/>
    <w:rsid w:val="3FDE7EDF"/>
    <w:rsid w:val="3FE33140"/>
    <w:rsid w:val="403A609B"/>
    <w:rsid w:val="404A24D4"/>
    <w:rsid w:val="40564017"/>
    <w:rsid w:val="405E5F3C"/>
    <w:rsid w:val="407722F5"/>
    <w:rsid w:val="41461DFB"/>
    <w:rsid w:val="41821834"/>
    <w:rsid w:val="41855EA7"/>
    <w:rsid w:val="422632B9"/>
    <w:rsid w:val="42ED534F"/>
    <w:rsid w:val="43247609"/>
    <w:rsid w:val="43394D5F"/>
    <w:rsid w:val="44361B93"/>
    <w:rsid w:val="44602353"/>
    <w:rsid w:val="4461499F"/>
    <w:rsid w:val="44A32E34"/>
    <w:rsid w:val="453E35B2"/>
    <w:rsid w:val="461477CD"/>
    <w:rsid w:val="46B21749"/>
    <w:rsid w:val="472A536E"/>
    <w:rsid w:val="474D15B9"/>
    <w:rsid w:val="47515748"/>
    <w:rsid w:val="475D716B"/>
    <w:rsid w:val="48870C8C"/>
    <w:rsid w:val="49BD2514"/>
    <w:rsid w:val="4A013D4B"/>
    <w:rsid w:val="4A026F6B"/>
    <w:rsid w:val="4A03162A"/>
    <w:rsid w:val="4A26312B"/>
    <w:rsid w:val="4A2E098C"/>
    <w:rsid w:val="4A5875DA"/>
    <w:rsid w:val="4AAC272E"/>
    <w:rsid w:val="4ABF1FE6"/>
    <w:rsid w:val="4B716683"/>
    <w:rsid w:val="4BBF0B12"/>
    <w:rsid w:val="4C4906B4"/>
    <w:rsid w:val="4CD95018"/>
    <w:rsid w:val="4D4E15E7"/>
    <w:rsid w:val="4D5B4894"/>
    <w:rsid w:val="4D660E72"/>
    <w:rsid w:val="4D66458A"/>
    <w:rsid w:val="4EA85F40"/>
    <w:rsid w:val="4EAB622A"/>
    <w:rsid w:val="506A626A"/>
    <w:rsid w:val="50890639"/>
    <w:rsid w:val="53655539"/>
    <w:rsid w:val="537C7700"/>
    <w:rsid w:val="54EA5D67"/>
    <w:rsid w:val="54F04D47"/>
    <w:rsid w:val="562C0ADE"/>
    <w:rsid w:val="56927CB9"/>
    <w:rsid w:val="56BE64EE"/>
    <w:rsid w:val="56E1195C"/>
    <w:rsid w:val="56ED730B"/>
    <w:rsid w:val="57003961"/>
    <w:rsid w:val="5739666C"/>
    <w:rsid w:val="57924ADF"/>
    <w:rsid w:val="57AA20A8"/>
    <w:rsid w:val="58AD3BA7"/>
    <w:rsid w:val="58AF4E48"/>
    <w:rsid w:val="59372627"/>
    <w:rsid w:val="5A563769"/>
    <w:rsid w:val="5A5C5941"/>
    <w:rsid w:val="5A8A01EE"/>
    <w:rsid w:val="5AFE155E"/>
    <w:rsid w:val="5B3A7EAE"/>
    <w:rsid w:val="5B922ABA"/>
    <w:rsid w:val="5C14459F"/>
    <w:rsid w:val="5C59674B"/>
    <w:rsid w:val="5C5A1B4B"/>
    <w:rsid w:val="5D3C7339"/>
    <w:rsid w:val="5D6367E1"/>
    <w:rsid w:val="5D7B0541"/>
    <w:rsid w:val="5DA85098"/>
    <w:rsid w:val="5DA944B6"/>
    <w:rsid w:val="5E60597D"/>
    <w:rsid w:val="5E9E2218"/>
    <w:rsid w:val="5EB62CE8"/>
    <w:rsid w:val="5EF275B2"/>
    <w:rsid w:val="5F5101C5"/>
    <w:rsid w:val="5FA73970"/>
    <w:rsid w:val="5FF241BF"/>
    <w:rsid w:val="610F57AC"/>
    <w:rsid w:val="614F3128"/>
    <w:rsid w:val="617610FD"/>
    <w:rsid w:val="619D117B"/>
    <w:rsid w:val="61F25172"/>
    <w:rsid w:val="621B266D"/>
    <w:rsid w:val="62221705"/>
    <w:rsid w:val="6225794A"/>
    <w:rsid w:val="6267766F"/>
    <w:rsid w:val="627B4BB0"/>
    <w:rsid w:val="633847ED"/>
    <w:rsid w:val="63823C6B"/>
    <w:rsid w:val="63985A4B"/>
    <w:rsid w:val="63DE0A94"/>
    <w:rsid w:val="64FE0107"/>
    <w:rsid w:val="65C15105"/>
    <w:rsid w:val="65D61D59"/>
    <w:rsid w:val="66026CD8"/>
    <w:rsid w:val="66AB315C"/>
    <w:rsid w:val="676217C1"/>
    <w:rsid w:val="67874473"/>
    <w:rsid w:val="683017A0"/>
    <w:rsid w:val="687D17FE"/>
    <w:rsid w:val="688F6E46"/>
    <w:rsid w:val="69A3505C"/>
    <w:rsid w:val="6A025BC5"/>
    <w:rsid w:val="6A477A73"/>
    <w:rsid w:val="6AF10A21"/>
    <w:rsid w:val="6D3844E4"/>
    <w:rsid w:val="6DA35017"/>
    <w:rsid w:val="6DD550B2"/>
    <w:rsid w:val="6DF04EA8"/>
    <w:rsid w:val="6E1E107F"/>
    <w:rsid w:val="6E531210"/>
    <w:rsid w:val="6E83036F"/>
    <w:rsid w:val="6EC1304E"/>
    <w:rsid w:val="6ED80A81"/>
    <w:rsid w:val="6EE51134"/>
    <w:rsid w:val="6F4B7A28"/>
    <w:rsid w:val="6FDE06AB"/>
    <w:rsid w:val="70143540"/>
    <w:rsid w:val="704F0EAB"/>
    <w:rsid w:val="71380022"/>
    <w:rsid w:val="717F764C"/>
    <w:rsid w:val="729449D2"/>
    <w:rsid w:val="729A3292"/>
    <w:rsid w:val="729E205D"/>
    <w:rsid w:val="73311755"/>
    <w:rsid w:val="739B0FF4"/>
    <w:rsid w:val="745321A5"/>
    <w:rsid w:val="74607C29"/>
    <w:rsid w:val="74B404DB"/>
    <w:rsid w:val="74DE781D"/>
    <w:rsid w:val="75610184"/>
    <w:rsid w:val="75C16CAF"/>
    <w:rsid w:val="76067466"/>
    <w:rsid w:val="771F0976"/>
    <w:rsid w:val="77220785"/>
    <w:rsid w:val="7782279A"/>
    <w:rsid w:val="781A01A5"/>
    <w:rsid w:val="781C471F"/>
    <w:rsid w:val="78600CBA"/>
    <w:rsid w:val="786A46A4"/>
    <w:rsid w:val="788D7F19"/>
    <w:rsid w:val="78C85FE4"/>
    <w:rsid w:val="7906413F"/>
    <w:rsid w:val="798971A3"/>
    <w:rsid w:val="7B207297"/>
    <w:rsid w:val="7BB52D6A"/>
    <w:rsid w:val="7C44493D"/>
    <w:rsid w:val="7DB364EB"/>
    <w:rsid w:val="7DD60622"/>
    <w:rsid w:val="7E2E5546"/>
    <w:rsid w:val="7E472776"/>
    <w:rsid w:val="7E8252C6"/>
    <w:rsid w:val="7EC3242B"/>
    <w:rsid w:val="7EDF39D6"/>
    <w:rsid w:val="7F03471B"/>
    <w:rsid w:val="7FF95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 w:eastAsia="方正小标宋_GBK" w:cs="Courier New"/>
      <w:szCs w:val="21"/>
    </w:r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locked/>
    <w:uiPriority w:val="99"/>
    <w:rPr>
      <w:rFonts w:ascii="Calibri" w:hAnsi="Calibri" w:eastAsia="微软雅黑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rPr>
      <w:rFonts w:ascii="Calibri" w:hAnsi="Calibri" w:eastAsia="方正小标宋_GBK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Char"/>
    <w:basedOn w:val="10"/>
    <w:link w:val="2"/>
    <w:qFormat/>
    <w:locked/>
    <w:uiPriority w:val="99"/>
    <w:rPr>
      <w:rFonts w:ascii="宋体" w:hAnsi="Courier New" w:eastAsia="方正小标宋_GBK" w:cs="Courier New"/>
      <w:kern w:val="2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10"/>
    <w:link w:val="3"/>
    <w:qFormat/>
    <w:locked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8">
    <w:name w:val="批注框文本 Char"/>
    <w:qFormat/>
    <w:uiPriority w:val="99"/>
    <w:rPr>
      <w:kern w:val="2"/>
      <w:sz w:val="18"/>
      <w:szCs w:val="18"/>
    </w:rPr>
  </w:style>
  <w:style w:type="character" w:customStyle="1" w:styleId="19">
    <w:name w:val="批注框文本 Char1"/>
    <w:basedOn w:val="10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695</Words>
  <Characters>3963</Characters>
  <Lines>33</Lines>
  <Paragraphs>9</Paragraphs>
  <TotalTime>0</TotalTime>
  <ScaleCrop>false</ScaleCrop>
  <LinksUpToDate>false</LinksUpToDate>
  <CharactersWithSpaces>4649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2019-11-14T06:09:00Z</dcterms:created>
  <dc:creator>Administrator</dc:creator>
  <cp:lastModifiedBy>Administrator</cp:lastModifiedBy>
  <cp:lastPrinted>2021-05-24T07:56:00Z</cp:lastPrinted>
  <dcterms:modified xsi:type="dcterms:W3CDTF">2021-06-22T08:55:50Z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11FB87413659429881616D61EC87F2C5</vt:lpwstr>
  </property>
</Properties>
</file>