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kern w:val="0"/>
          <w:sz w:val="32"/>
          <w:szCs w:val="32"/>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w:t>
      </w:r>
    </w:p>
    <w:p>
      <w:pPr>
        <w:rPr>
          <w:rFonts w:ascii="Times New Roman" w:hAnsi="Times New Roman" w:eastAsia="华文中宋" w:cs="Times New Roman"/>
          <w:kern w:val="0"/>
          <w:sz w:val="44"/>
          <w:szCs w:val="44"/>
        </w:rPr>
      </w:pPr>
    </w:p>
    <w:p>
      <w:pPr>
        <w:spacing w:line="500" w:lineRule="exact"/>
        <w:jc w:val="center"/>
        <w:rPr>
          <w:rFonts w:hint="eastAsia" w:ascii="方正小标宋简体" w:hAnsi="方正小标宋简体" w:eastAsia="方正小标宋简体" w:cs="方正小标宋简体"/>
          <w:kern w:val="0"/>
          <w:sz w:val="36"/>
          <w:szCs w:val="36"/>
        </w:rPr>
      </w:pPr>
      <w:bookmarkStart w:id="1" w:name="_GoBack"/>
      <w:r>
        <w:rPr>
          <w:rFonts w:hint="default" w:ascii="Times New Roman" w:hAnsi="Times New Roman" w:eastAsia="方正小标宋简体" w:cs="Times New Roman"/>
          <w:kern w:val="0"/>
          <w:sz w:val="36"/>
          <w:szCs w:val="36"/>
        </w:rPr>
        <w:t>5G</w:t>
      </w:r>
      <w:r>
        <w:rPr>
          <w:rFonts w:hint="eastAsia" w:ascii="方正小标宋简体" w:hAnsi="方正小标宋简体" w:eastAsia="方正小标宋简体" w:cs="方正小标宋简体"/>
          <w:kern w:val="0"/>
          <w:sz w:val="36"/>
          <w:szCs w:val="36"/>
        </w:rPr>
        <w:t>应用安全创新示范中心</w:t>
      </w:r>
      <w:r>
        <w:rPr>
          <w:rFonts w:hint="eastAsia" w:ascii="方正小标宋简体" w:hAnsi="方正小标宋简体" w:eastAsia="方正小标宋简体" w:cs="方正小标宋简体"/>
          <w:kern w:val="0"/>
          <w:sz w:val="36"/>
          <w:szCs w:val="36"/>
          <w:lang w:eastAsia="zh-CN"/>
        </w:rPr>
        <w:t>申报和创建指南</w:t>
      </w:r>
      <w:bookmarkEnd w:id="1"/>
    </w:p>
    <w:p>
      <w:pPr>
        <w:autoSpaceDE w:val="0"/>
        <w:autoSpaceDN w:val="0"/>
        <w:adjustRightInd w:val="0"/>
        <w:ind w:firstLine="640" w:firstLineChars="200"/>
        <w:rPr>
          <w:rFonts w:ascii="Times New Roman" w:hAnsi="Times New Roman" w:eastAsia="TimesNewRomanPSMT" w:cs="Times New Roman"/>
          <w:kern w:val="0"/>
          <w:sz w:val="32"/>
          <w:szCs w:val="32"/>
        </w:rPr>
      </w:pPr>
    </w:p>
    <w:p>
      <w:pPr>
        <w:autoSpaceDE w:val="0"/>
        <w:autoSpaceDN w:val="0"/>
        <w:adjustRightInd w:val="0"/>
        <w:spacing w:before="157" w:beforeLines="50" w:after="157" w:afterLines="50" w:line="240" w:lineRule="auto"/>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第一章</w:t>
      </w:r>
      <w:r>
        <w:rPr>
          <w:rFonts w:hint="eastAsia" w:ascii="Times New Roman" w:hAnsi="Times New Roman" w:eastAsia="黑体" w:cs="Times New Roman"/>
          <w:kern w:val="0"/>
          <w:sz w:val="32"/>
          <w:szCs w:val="32"/>
        </w:rPr>
        <w:t xml:space="preserve"> </w:t>
      </w:r>
      <w:r>
        <w:rPr>
          <w:rFonts w:ascii="Times New Roman" w:hAnsi="Times New Roman" w:eastAsia="黑体" w:cs="Times New Roman"/>
          <w:kern w:val="0"/>
          <w:sz w:val="32"/>
          <w:szCs w:val="32"/>
        </w:rPr>
        <w:t>总则</w:t>
      </w:r>
    </w:p>
    <w:p>
      <w:pPr>
        <w:autoSpaceDE w:val="0"/>
        <w:autoSpaceDN w:val="0"/>
        <w:adjustRightInd w:val="0"/>
        <w:spacing w:beforeLines="0" w:afterLines="0" w:line="240" w:lineRule="auto"/>
        <w:ind w:firstLine="642"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第一条</w:t>
      </w:r>
      <w:bookmarkStart w:id="0" w:name="_Hlk79935361"/>
      <w:r>
        <w:rPr>
          <w:rFonts w:hint="eastAsia" w:ascii="Times New Roman" w:hAnsi="Times New Roman" w:eastAsia="仿宋_GB2312" w:cs="Times New Roman"/>
          <w:b/>
          <w:bCs/>
          <w:kern w:val="0"/>
          <w:sz w:val="32"/>
          <w:szCs w:val="32"/>
          <w:lang w:val="en-US" w:eastAsia="zh-CN"/>
        </w:rPr>
        <w:t xml:space="preserve">  </w:t>
      </w:r>
      <w:r>
        <w:rPr>
          <w:rFonts w:ascii="Times New Roman" w:hAnsi="Times New Roman" w:eastAsia="仿宋_GB2312" w:cs="Times New Roman"/>
          <w:kern w:val="0"/>
          <w:sz w:val="32"/>
          <w:szCs w:val="32"/>
        </w:rPr>
        <w:t>为规范</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应用安全创新示范中心申报</w:t>
      </w:r>
      <w:r>
        <w:rPr>
          <w:rFonts w:hint="eastAsia" w:ascii="Times New Roman" w:hAnsi="Times New Roman" w:eastAsia="仿宋_GB2312" w:cs="Times New Roman"/>
          <w:kern w:val="0"/>
          <w:sz w:val="32"/>
          <w:szCs w:val="32"/>
          <w:lang w:eastAsia="zh-CN"/>
        </w:rPr>
        <w:t>和创建</w:t>
      </w:r>
      <w:r>
        <w:rPr>
          <w:rFonts w:ascii="Times New Roman" w:hAnsi="Times New Roman" w:eastAsia="仿宋_GB2312" w:cs="Times New Roman"/>
          <w:kern w:val="0"/>
          <w:sz w:val="32"/>
          <w:szCs w:val="32"/>
        </w:rPr>
        <w:t>工作，促进</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应用安全创新示范中心健康发展</w:t>
      </w:r>
      <w:bookmarkEnd w:id="0"/>
      <w:r>
        <w:rPr>
          <w:rFonts w:ascii="Times New Roman" w:hAnsi="Times New Roman" w:eastAsia="仿宋_GB2312" w:cs="Times New Roman"/>
          <w:kern w:val="0"/>
          <w:sz w:val="32"/>
          <w:szCs w:val="32"/>
        </w:rPr>
        <w:t>，制</w:t>
      </w:r>
      <w:r>
        <w:rPr>
          <w:rFonts w:hint="eastAsia" w:ascii="Times New Roman" w:hAnsi="Times New Roman" w:eastAsia="仿宋_GB2312" w:cs="Times New Roman"/>
          <w:kern w:val="0"/>
          <w:sz w:val="32"/>
          <w:szCs w:val="32"/>
          <w:lang w:eastAsia="zh-CN"/>
        </w:rPr>
        <w:t>定</w:t>
      </w:r>
      <w:r>
        <w:rPr>
          <w:rFonts w:ascii="Times New Roman" w:hAnsi="Times New Roman" w:eastAsia="仿宋_GB2312" w:cs="Times New Roman"/>
          <w:kern w:val="0"/>
          <w:sz w:val="32"/>
          <w:szCs w:val="32"/>
        </w:rPr>
        <w:t>本</w:t>
      </w:r>
      <w:r>
        <w:rPr>
          <w:rFonts w:hint="eastAsia" w:ascii="Times New Roman" w:hAnsi="Times New Roman" w:eastAsia="仿宋_GB2312" w:cs="Times New Roman"/>
          <w:kern w:val="0"/>
          <w:sz w:val="32"/>
          <w:szCs w:val="32"/>
          <w:lang w:eastAsia="zh-CN"/>
        </w:rPr>
        <w:t>指南</w:t>
      </w:r>
      <w:r>
        <w:rPr>
          <w:rFonts w:ascii="Times New Roman" w:hAnsi="Times New Roman" w:eastAsia="仿宋_GB2312" w:cs="Times New Roman"/>
          <w:kern w:val="0"/>
          <w:sz w:val="32"/>
          <w:szCs w:val="32"/>
        </w:rPr>
        <w:t>。</w:t>
      </w:r>
    </w:p>
    <w:p>
      <w:pPr>
        <w:autoSpaceDE w:val="0"/>
        <w:autoSpaceDN w:val="0"/>
        <w:adjustRightInd w:val="0"/>
        <w:spacing w:beforeLines="0" w:afterLines="0" w:line="240" w:lineRule="auto"/>
        <w:ind w:firstLine="642"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第二条</w:t>
      </w:r>
      <w:r>
        <w:rPr>
          <w:rFonts w:hint="eastAsia" w:ascii="Times New Roman" w:hAnsi="Times New Roman" w:eastAsia="仿宋_GB2312" w:cs="Times New Roman"/>
          <w:b/>
          <w:bCs/>
          <w:kern w:val="0"/>
          <w:sz w:val="32"/>
          <w:szCs w:val="32"/>
        </w:rPr>
        <w:t xml:space="preserve"> </w:t>
      </w:r>
      <w:r>
        <w:rPr>
          <w:rFonts w:ascii="Times New Roman" w:hAnsi="Times New Roman" w:eastAsia="仿宋_GB2312" w:cs="Times New Roman"/>
          <w:b/>
          <w:bCs/>
          <w:kern w:val="0"/>
          <w:sz w:val="32"/>
          <w:szCs w:val="32"/>
        </w:rPr>
        <w:t xml:space="preserve"> </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应用安全创新示范中心面向</w:t>
      </w:r>
      <w:r>
        <w:rPr>
          <w:rFonts w:hint="eastAsia" w:ascii="Times New Roman" w:hAnsi="Times New Roman" w:eastAsia="仿宋_GB2312" w:cs="Times New Roman"/>
          <w:kern w:val="0"/>
          <w:sz w:val="32"/>
          <w:szCs w:val="32"/>
          <w:lang w:eastAsia="zh-CN"/>
        </w:rPr>
        <w:t>重点行业</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应用发展中的安全需求，聚焦</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安全产品、</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安全端到端解决方案、</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安全服务、</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安全人才培养等方向，以标准化、模块化、可复制、易推广的</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应用安全解决方案的研发供给、试点示范和推广应用为重点，以推动最佳实践在重点行业落地</w:t>
      </w:r>
      <w:r>
        <w:rPr>
          <w:rFonts w:hint="eastAsia" w:ascii="Times New Roman" w:hAnsi="Times New Roman" w:eastAsia="仿宋_GB2312" w:cs="Times New Roman"/>
          <w:kern w:val="0"/>
          <w:sz w:val="32"/>
          <w:szCs w:val="32"/>
          <w:lang w:eastAsia="zh-CN"/>
        </w:rPr>
        <w:t>应用</w:t>
      </w:r>
      <w:r>
        <w:rPr>
          <w:rFonts w:ascii="Times New Roman" w:hAnsi="Times New Roman" w:eastAsia="仿宋_GB2312" w:cs="Times New Roman"/>
          <w:kern w:val="0"/>
          <w:sz w:val="32"/>
          <w:szCs w:val="32"/>
        </w:rPr>
        <w:t>、带动</w:t>
      </w:r>
      <w:r>
        <w:rPr>
          <w:rFonts w:hint="eastAsia" w:ascii="Times New Roman" w:hAnsi="Times New Roman" w:eastAsia="仿宋_GB2312" w:cs="Times New Roman"/>
          <w:kern w:val="0"/>
          <w:sz w:val="32"/>
          <w:szCs w:val="32"/>
          <w:lang w:eastAsia="zh-CN"/>
        </w:rPr>
        <w:t>提升</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行业应用安全水平为目标，由企业、科研院所、高校等各类创新主体以个体或联合的方式自愿申报和建设。符合</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应用安全创新示范中心评价体系要求的，授予</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应用安全创新示范中心</w:t>
      </w:r>
      <w:r>
        <w:rPr>
          <w:rFonts w:ascii="Times New Roman" w:hAnsi="Times New Roman" w:eastAsia="TimesNewRomanPSMT" w:cs="Times New Roman"/>
          <w:kern w:val="0"/>
          <w:sz w:val="32"/>
          <w:szCs w:val="32"/>
        </w:rPr>
        <w:t>”</w:t>
      </w:r>
      <w:r>
        <w:rPr>
          <w:rFonts w:ascii="Times New Roman" w:hAnsi="Times New Roman" w:eastAsia="仿宋_GB2312" w:cs="Times New Roman"/>
          <w:kern w:val="0"/>
          <w:sz w:val="32"/>
          <w:szCs w:val="32"/>
        </w:rPr>
        <w:t>称号。</w:t>
      </w:r>
    </w:p>
    <w:p>
      <w:pPr>
        <w:autoSpaceDE w:val="0"/>
        <w:autoSpaceDN w:val="0"/>
        <w:adjustRightInd w:val="0"/>
        <w:spacing w:beforeLines="0" w:afterLines="0" w:line="240" w:lineRule="auto"/>
        <w:ind w:firstLine="642"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第三条</w:t>
      </w:r>
      <w:r>
        <w:rPr>
          <w:rFonts w:hint="eastAsia" w:ascii="Times New Roman" w:hAnsi="Times New Roman" w:eastAsia="仿宋_GB2312" w:cs="Times New Roman"/>
          <w:b/>
          <w:bCs/>
          <w:kern w:val="0"/>
          <w:sz w:val="32"/>
          <w:szCs w:val="32"/>
        </w:rPr>
        <w:t xml:space="preserve"> </w:t>
      </w:r>
      <w:r>
        <w:rPr>
          <w:rFonts w:ascii="Times New Roman" w:hAnsi="Times New Roman" w:eastAsia="仿宋_GB2312" w:cs="Times New Roman"/>
          <w:b/>
          <w:bCs/>
          <w:kern w:val="0"/>
          <w:sz w:val="32"/>
          <w:szCs w:val="32"/>
        </w:rPr>
        <w:t xml:space="preserve"> </w:t>
      </w:r>
      <w:r>
        <w:rPr>
          <w:rFonts w:ascii="Times New Roman" w:hAnsi="Times New Roman" w:eastAsia="仿宋_GB2312" w:cs="Times New Roman"/>
          <w:kern w:val="0"/>
          <w:sz w:val="32"/>
          <w:szCs w:val="32"/>
        </w:rPr>
        <w:t>工业和信息化部</w:t>
      </w:r>
      <w:r>
        <w:rPr>
          <w:rFonts w:hint="eastAsia" w:ascii="Times New Roman" w:hAnsi="Times New Roman" w:eastAsia="仿宋_GB2312" w:cs="Times New Roman"/>
          <w:kern w:val="0"/>
          <w:sz w:val="32"/>
          <w:szCs w:val="32"/>
          <w:lang w:eastAsia="zh-CN"/>
        </w:rPr>
        <w:t>统筹</w:t>
      </w:r>
      <w:r>
        <w:rPr>
          <w:rFonts w:ascii="Times New Roman" w:hAnsi="Times New Roman" w:eastAsia="仿宋_GB2312" w:cs="Times New Roman"/>
          <w:kern w:val="0"/>
          <w:sz w:val="32"/>
          <w:szCs w:val="32"/>
        </w:rPr>
        <w:t>负责</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应用安全创新示范中心</w:t>
      </w:r>
      <w:r>
        <w:rPr>
          <w:rFonts w:hint="eastAsia" w:ascii="Times New Roman" w:hAnsi="Times New Roman" w:eastAsia="仿宋_GB2312" w:cs="Times New Roman"/>
          <w:kern w:val="0"/>
          <w:sz w:val="32"/>
          <w:szCs w:val="32"/>
          <w:lang w:eastAsia="zh-CN"/>
        </w:rPr>
        <w:t>创建工作</w:t>
      </w:r>
      <w:r>
        <w:rPr>
          <w:rFonts w:ascii="Times New Roman" w:hAnsi="Times New Roman" w:eastAsia="仿宋_GB2312" w:cs="Times New Roman"/>
          <w:kern w:val="0"/>
          <w:sz w:val="32"/>
          <w:szCs w:val="32"/>
        </w:rPr>
        <w:t>。各省（自治区、直辖市）通信管理局牵头，联合本省（自治区、直辖市）工业和信息化主管部门，组织</w:t>
      </w:r>
      <w:r>
        <w:rPr>
          <w:rFonts w:hint="eastAsia" w:ascii="Times New Roman" w:hAnsi="Times New Roman" w:eastAsia="仿宋_GB2312" w:cs="Times New Roman"/>
          <w:kern w:val="0"/>
          <w:sz w:val="32"/>
          <w:szCs w:val="32"/>
          <w:lang w:eastAsia="zh-CN"/>
        </w:rPr>
        <w:t>做好</w:t>
      </w:r>
      <w:r>
        <w:rPr>
          <w:rFonts w:ascii="Times New Roman" w:hAnsi="Times New Roman" w:eastAsia="仿宋_GB2312" w:cs="Times New Roman"/>
          <w:kern w:val="0"/>
          <w:sz w:val="32"/>
          <w:szCs w:val="32"/>
        </w:rPr>
        <w:t>属地内</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应用安全创新示范中心推荐</w:t>
      </w:r>
      <w:r>
        <w:rPr>
          <w:rFonts w:hint="eastAsia" w:ascii="Times New Roman" w:hAnsi="Times New Roman" w:eastAsia="仿宋_GB2312" w:cs="Times New Roman"/>
          <w:kern w:val="0"/>
          <w:sz w:val="32"/>
          <w:szCs w:val="32"/>
          <w:lang w:eastAsia="zh-CN"/>
        </w:rPr>
        <w:t>和创建相关</w:t>
      </w:r>
      <w:r>
        <w:rPr>
          <w:rFonts w:ascii="Times New Roman" w:hAnsi="Times New Roman" w:eastAsia="仿宋_GB2312" w:cs="Times New Roman"/>
          <w:kern w:val="0"/>
          <w:sz w:val="32"/>
          <w:szCs w:val="32"/>
        </w:rPr>
        <w:t>工作。</w:t>
      </w:r>
    </w:p>
    <w:p>
      <w:pPr>
        <w:autoSpaceDE w:val="0"/>
        <w:autoSpaceDN w:val="0"/>
        <w:adjustRightInd w:val="0"/>
        <w:spacing w:before="157" w:beforeLines="50" w:after="157" w:afterLines="50" w:line="240" w:lineRule="auto"/>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第二章</w:t>
      </w:r>
      <w:r>
        <w:rPr>
          <w:rFonts w:hint="eastAsia" w:ascii="Times New Roman" w:hAnsi="Times New Roman" w:eastAsia="黑体" w:cs="Times New Roman"/>
          <w:kern w:val="0"/>
          <w:sz w:val="32"/>
          <w:szCs w:val="32"/>
        </w:rPr>
        <w:t xml:space="preserve"> </w:t>
      </w:r>
      <w:r>
        <w:rPr>
          <w:rFonts w:ascii="Times New Roman" w:hAnsi="Times New Roman" w:eastAsia="黑体" w:cs="Times New Roman"/>
          <w:kern w:val="0"/>
          <w:sz w:val="32"/>
          <w:szCs w:val="32"/>
        </w:rPr>
        <w:t>申报条件</w:t>
      </w:r>
    </w:p>
    <w:p>
      <w:pPr>
        <w:autoSpaceDE w:val="0"/>
        <w:autoSpaceDN w:val="0"/>
        <w:adjustRightInd w:val="0"/>
        <w:spacing w:beforeLines="0" w:afterLines="0" w:line="240" w:lineRule="auto"/>
        <w:ind w:firstLine="642"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第四条</w:t>
      </w:r>
      <w:r>
        <w:rPr>
          <w:rFonts w:hint="eastAsia" w:ascii="Times New Roman" w:hAnsi="Times New Roman" w:eastAsia="仿宋_GB2312" w:cs="Times New Roman"/>
          <w:b/>
          <w:bCs/>
          <w:kern w:val="0"/>
          <w:sz w:val="32"/>
          <w:szCs w:val="32"/>
        </w:rPr>
        <w:t xml:space="preserve"> </w:t>
      </w:r>
      <w:r>
        <w:rPr>
          <w:rFonts w:ascii="Times New Roman" w:hAnsi="Times New Roman" w:eastAsia="仿宋_GB2312" w:cs="Times New Roman"/>
          <w:b/>
          <w:bCs/>
          <w:kern w:val="0"/>
          <w:sz w:val="32"/>
          <w:szCs w:val="32"/>
        </w:rPr>
        <w:t xml:space="preserve"> </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应用安全创新示范中心</w:t>
      </w:r>
      <w:r>
        <w:rPr>
          <w:rFonts w:hint="eastAsia" w:ascii="Times New Roman" w:hAnsi="Times New Roman" w:eastAsia="仿宋_GB2312" w:cs="Times New Roman"/>
          <w:kern w:val="0"/>
          <w:sz w:val="32"/>
          <w:szCs w:val="32"/>
          <w:lang w:eastAsia="zh-CN"/>
        </w:rPr>
        <w:t>的</w:t>
      </w:r>
      <w:r>
        <w:rPr>
          <w:rFonts w:ascii="Times New Roman" w:hAnsi="Times New Roman" w:eastAsia="仿宋_GB2312" w:cs="Times New Roman"/>
          <w:kern w:val="0"/>
          <w:sz w:val="32"/>
          <w:szCs w:val="32"/>
        </w:rPr>
        <w:t>申报</w:t>
      </w:r>
      <w:r>
        <w:rPr>
          <w:rFonts w:hint="eastAsia" w:ascii="Times New Roman" w:hAnsi="Times New Roman" w:eastAsia="仿宋_GB2312" w:cs="Times New Roman"/>
          <w:kern w:val="0"/>
          <w:sz w:val="32"/>
          <w:szCs w:val="32"/>
          <w:lang w:eastAsia="zh-CN"/>
        </w:rPr>
        <w:t>主体</w:t>
      </w:r>
      <w:r>
        <w:rPr>
          <w:rFonts w:ascii="Times New Roman" w:hAnsi="Times New Roman" w:eastAsia="仿宋_GB2312" w:cs="Times New Roman"/>
          <w:kern w:val="0"/>
          <w:sz w:val="32"/>
          <w:szCs w:val="32"/>
        </w:rPr>
        <w:t>应是在中华人民共和国境内注册、具备独立法人资格的企业、事业</w:t>
      </w:r>
      <w:r>
        <w:rPr>
          <w:rFonts w:hint="eastAsia" w:ascii="Times New Roman" w:hAnsi="Times New Roman" w:eastAsia="仿宋_GB2312" w:cs="Times New Roman"/>
          <w:kern w:val="0"/>
          <w:sz w:val="32"/>
          <w:szCs w:val="32"/>
          <w:lang w:eastAsia="zh-CN"/>
        </w:rPr>
        <w:t>单位</w:t>
      </w:r>
      <w:r>
        <w:rPr>
          <w:rFonts w:ascii="Times New Roman" w:hAnsi="Times New Roman" w:eastAsia="仿宋_GB2312" w:cs="Times New Roman"/>
          <w:kern w:val="0"/>
          <w:sz w:val="32"/>
          <w:szCs w:val="32"/>
        </w:rPr>
        <w:t>、科研院所、学校等</w:t>
      </w:r>
      <w:r>
        <w:rPr>
          <w:rFonts w:hint="eastAsia" w:ascii="Times New Roman" w:hAnsi="Times New Roman" w:eastAsia="仿宋_GB2312" w:cs="Times New Roman"/>
          <w:kern w:val="0"/>
          <w:sz w:val="32"/>
          <w:szCs w:val="32"/>
          <w:lang w:eastAsia="zh-CN"/>
        </w:rPr>
        <w:t>独立</w:t>
      </w:r>
      <w:r>
        <w:rPr>
          <w:rFonts w:ascii="Times New Roman" w:hAnsi="Times New Roman" w:eastAsia="仿宋_GB2312" w:cs="Times New Roman"/>
          <w:kern w:val="0"/>
          <w:sz w:val="32"/>
          <w:szCs w:val="32"/>
        </w:rPr>
        <w:t>主体或联合体。中央企业集团公司所属</w:t>
      </w:r>
      <w:r>
        <w:rPr>
          <w:rFonts w:hint="eastAsia" w:ascii="Times New Roman" w:hAnsi="Times New Roman" w:eastAsia="仿宋_GB2312" w:cs="Times New Roman"/>
          <w:kern w:val="0"/>
          <w:sz w:val="32"/>
          <w:szCs w:val="32"/>
          <w:lang w:eastAsia="zh-CN"/>
        </w:rPr>
        <w:t>省</w:t>
      </w:r>
      <w:r>
        <w:rPr>
          <w:rFonts w:ascii="Times New Roman" w:hAnsi="Times New Roman" w:eastAsia="仿宋_GB2312" w:cs="Times New Roman"/>
          <w:kern w:val="0"/>
          <w:sz w:val="32"/>
          <w:szCs w:val="32"/>
        </w:rPr>
        <w:t>级单位、子公司</w:t>
      </w:r>
      <w:r>
        <w:rPr>
          <w:rFonts w:hint="eastAsia" w:ascii="Times New Roman" w:hAnsi="Times New Roman" w:eastAsia="仿宋_GB2312" w:cs="Times New Roman"/>
          <w:kern w:val="0"/>
          <w:sz w:val="32"/>
          <w:szCs w:val="32"/>
          <w:lang w:eastAsia="zh-CN"/>
        </w:rPr>
        <w:t>（如省级基础电信企业、专业公司等）</w:t>
      </w:r>
      <w:r>
        <w:rPr>
          <w:rFonts w:hint="default" w:ascii="Times New Roman" w:hAnsi="Times New Roman" w:eastAsia="仿宋_GB2312" w:cs="Times New Roman"/>
          <w:kern w:val="0"/>
          <w:sz w:val="32"/>
          <w:szCs w:val="32"/>
          <w:lang w:eastAsia="zh-CN"/>
        </w:rPr>
        <w:t>可</w:t>
      </w:r>
      <w:r>
        <w:rPr>
          <w:rFonts w:ascii="Times New Roman" w:hAnsi="Times New Roman" w:eastAsia="仿宋_GB2312" w:cs="Times New Roman"/>
          <w:kern w:val="0"/>
          <w:sz w:val="32"/>
          <w:szCs w:val="32"/>
        </w:rPr>
        <w:t>独立</w:t>
      </w:r>
      <w:r>
        <w:rPr>
          <w:rFonts w:hint="eastAsia" w:ascii="Times New Roman" w:hAnsi="Times New Roman" w:eastAsia="仿宋_GB2312" w:cs="Times New Roman"/>
          <w:kern w:val="0"/>
          <w:sz w:val="32"/>
          <w:szCs w:val="32"/>
          <w:lang w:eastAsia="zh-CN"/>
        </w:rPr>
        <w:t>申报</w:t>
      </w:r>
      <w:r>
        <w:rPr>
          <w:rFonts w:ascii="Times New Roman" w:hAnsi="Times New Roman" w:eastAsia="仿宋_GB2312" w:cs="Times New Roman"/>
          <w:kern w:val="0"/>
          <w:sz w:val="32"/>
          <w:szCs w:val="32"/>
        </w:rPr>
        <w:t>或作为联合申报主体</w:t>
      </w:r>
      <w:r>
        <w:rPr>
          <w:rFonts w:hint="eastAsia" w:ascii="Times New Roman" w:hAnsi="Times New Roman" w:eastAsia="仿宋_GB2312" w:cs="Times New Roman"/>
          <w:kern w:val="0"/>
          <w:sz w:val="32"/>
          <w:szCs w:val="32"/>
          <w:lang w:eastAsia="zh-CN"/>
        </w:rPr>
        <w:t>成员参与申报</w:t>
      </w:r>
      <w:r>
        <w:rPr>
          <w:rFonts w:hint="default" w:ascii="Times New Roman" w:hAnsi="Times New Roman" w:eastAsia="仿宋_GB2312" w:cs="Times New Roman"/>
          <w:kern w:val="0"/>
          <w:sz w:val="32"/>
          <w:szCs w:val="32"/>
          <w:lang w:eastAsia="zh-CN"/>
        </w:rPr>
        <w:t>，集团公司不得独立申报</w:t>
      </w:r>
      <w:r>
        <w:rPr>
          <w:rFonts w:ascii="Times New Roman" w:hAnsi="Times New Roman" w:eastAsia="仿宋_GB2312" w:cs="Times New Roman"/>
          <w:kern w:val="0"/>
          <w:sz w:val="32"/>
          <w:szCs w:val="32"/>
        </w:rPr>
        <w:t>。</w:t>
      </w:r>
    </w:p>
    <w:p>
      <w:pPr>
        <w:autoSpaceDE w:val="0"/>
        <w:autoSpaceDN w:val="0"/>
        <w:adjustRightInd w:val="0"/>
        <w:spacing w:beforeLines="0" w:afterLines="0" w:line="24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联合申报主体的牵头单位在满足上述要求的基础上，需提供各成员</w:t>
      </w:r>
      <w:r>
        <w:rPr>
          <w:rFonts w:hint="eastAsia" w:ascii="Times New Roman" w:hAnsi="Times New Roman" w:eastAsia="仿宋_GB2312" w:cs="Times New Roman"/>
          <w:kern w:val="0"/>
          <w:sz w:val="32"/>
          <w:szCs w:val="32"/>
          <w:lang w:eastAsia="zh-CN"/>
        </w:rPr>
        <w:t>单位</w:t>
      </w:r>
      <w:r>
        <w:rPr>
          <w:rFonts w:ascii="Times New Roman" w:hAnsi="Times New Roman" w:eastAsia="仿宋_GB2312" w:cs="Times New Roman"/>
          <w:kern w:val="0"/>
          <w:sz w:val="32"/>
          <w:szCs w:val="32"/>
        </w:rPr>
        <w:t>间的合作协议等证明文件，明确</w:t>
      </w:r>
      <w:r>
        <w:rPr>
          <w:rFonts w:hint="eastAsia" w:ascii="Times New Roman" w:hAnsi="Times New Roman" w:eastAsia="仿宋_GB2312" w:cs="Times New Roman"/>
          <w:kern w:val="0"/>
          <w:sz w:val="32"/>
          <w:szCs w:val="32"/>
          <w:lang w:eastAsia="zh-CN"/>
        </w:rPr>
        <w:t>成员</w:t>
      </w:r>
      <w:r>
        <w:rPr>
          <w:rFonts w:ascii="Times New Roman" w:hAnsi="Times New Roman" w:eastAsia="仿宋_GB2312" w:cs="Times New Roman"/>
          <w:kern w:val="0"/>
          <w:sz w:val="32"/>
          <w:szCs w:val="32"/>
        </w:rPr>
        <w:t>单位的角色、任务分工等事项。</w:t>
      </w:r>
    </w:p>
    <w:p>
      <w:pPr>
        <w:autoSpaceDE w:val="0"/>
        <w:autoSpaceDN w:val="0"/>
        <w:adjustRightInd w:val="0"/>
        <w:spacing w:beforeLines="0" w:afterLines="0" w:line="240" w:lineRule="auto"/>
        <w:ind w:firstLine="642"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第五条</w:t>
      </w:r>
      <w:r>
        <w:rPr>
          <w:rFonts w:hint="eastAsia" w:ascii="Times New Roman" w:hAnsi="Times New Roman" w:eastAsia="仿宋_GB2312" w:cs="Times New Roman"/>
          <w:b/>
          <w:bCs/>
          <w:kern w:val="0"/>
          <w:sz w:val="32"/>
          <w:szCs w:val="32"/>
        </w:rPr>
        <w:t xml:space="preserve"> </w:t>
      </w:r>
      <w:r>
        <w:rPr>
          <w:rFonts w:ascii="Times New Roman" w:hAnsi="Times New Roman" w:eastAsia="仿宋_GB2312" w:cs="Times New Roman"/>
          <w:b/>
          <w:bCs/>
          <w:kern w:val="0"/>
          <w:sz w:val="32"/>
          <w:szCs w:val="32"/>
        </w:rPr>
        <w:t xml:space="preserve"> </w:t>
      </w:r>
      <w:r>
        <w:rPr>
          <w:rFonts w:ascii="Times New Roman" w:hAnsi="Times New Roman" w:eastAsia="仿宋_GB2312" w:cs="Times New Roman"/>
          <w:kern w:val="0"/>
          <w:sz w:val="32"/>
          <w:szCs w:val="32"/>
        </w:rPr>
        <w:t>申</w:t>
      </w:r>
      <w:r>
        <w:rPr>
          <w:rFonts w:hint="eastAsia" w:ascii="Times New Roman" w:hAnsi="Times New Roman" w:eastAsia="仿宋_GB2312" w:cs="Times New Roman"/>
          <w:kern w:val="0"/>
          <w:sz w:val="32"/>
          <w:szCs w:val="32"/>
          <w:lang w:eastAsia="zh-CN"/>
        </w:rPr>
        <w:t>报主体应满足如下基本条件</w:t>
      </w:r>
      <w:r>
        <w:rPr>
          <w:rFonts w:ascii="Times New Roman" w:hAnsi="Times New Roman" w:eastAsia="仿宋_GB2312" w:cs="Times New Roman"/>
          <w:kern w:val="0"/>
          <w:sz w:val="32"/>
          <w:szCs w:val="32"/>
        </w:rPr>
        <w:t>：</w:t>
      </w:r>
    </w:p>
    <w:p>
      <w:pPr>
        <w:autoSpaceDE w:val="0"/>
        <w:autoSpaceDN w:val="0"/>
        <w:adjustRightInd w:val="0"/>
        <w:spacing w:beforeLines="0" w:afterLines="0" w:line="24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（一）科研能力。应在</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应用安全领域具有核心竞争力，具备雄厚的科研资产、研发投入和经济实力，有承担并较好完成移动通信及网络安全领域相关国家或省部级重大项目的经验。</w:t>
      </w:r>
    </w:p>
    <w:p>
      <w:pPr>
        <w:autoSpaceDE w:val="0"/>
        <w:autoSpaceDN w:val="0"/>
        <w:adjustRightInd w:val="0"/>
        <w:spacing w:beforeLines="0" w:afterLines="0" w:line="24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w:t>
      </w:r>
      <w:r>
        <w:rPr>
          <w:rFonts w:hint="eastAsia" w:ascii="Times New Roman" w:hAnsi="Times New Roman" w:eastAsia="仿宋_GB2312" w:cs="Times New Roman"/>
          <w:kern w:val="0"/>
          <w:sz w:val="32"/>
          <w:szCs w:val="32"/>
        </w:rPr>
        <w:t>软</w:t>
      </w:r>
      <w:r>
        <w:rPr>
          <w:rFonts w:ascii="Times New Roman" w:hAnsi="Times New Roman" w:eastAsia="仿宋_GB2312" w:cs="Times New Roman"/>
          <w:kern w:val="0"/>
          <w:sz w:val="32"/>
          <w:szCs w:val="32"/>
        </w:rPr>
        <w:t>硬件资源。有实际运营场所，具备完整的</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端到端网络环境，能运用边缘计算、网络切片、网络能力开放等</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关键技术，提供</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大带宽、大连接、低时延和高可靠等至少</w:t>
      </w:r>
      <w:r>
        <w:rPr>
          <w:rFonts w:ascii="Times New Roman" w:hAnsi="Times New Roman" w:eastAsia="TimesNewRomanPSMT" w:cs="Times New Roman"/>
          <w:kern w:val="0"/>
          <w:sz w:val="32"/>
          <w:szCs w:val="32"/>
        </w:rPr>
        <w:t>2</w:t>
      </w:r>
      <w:r>
        <w:rPr>
          <w:rFonts w:ascii="Times New Roman" w:hAnsi="Times New Roman" w:eastAsia="仿宋_GB2312" w:cs="Times New Roman"/>
          <w:kern w:val="0"/>
          <w:sz w:val="32"/>
          <w:szCs w:val="32"/>
        </w:rPr>
        <w:t>个</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典型应用场景，并支持</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行业应用安全解决方案及产品的研发测试及部署运行，具备开展</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应用安全研发、测试及培训的</w:t>
      </w:r>
      <w:r>
        <w:rPr>
          <w:rFonts w:hint="eastAsia" w:ascii="Times New Roman" w:hAnsi="Times New Roman" w:eastAsia="仿宋_GB2312" w:cs="Times New Roman"/>
          <w:kern w:val="0"/>
          <w:sz w:val="32"/>
          <w:szCs w:val="32"/>
        </w:rPr>
        <w:t>软硬件</w:t>
      </w:r>
      <w:r>
        <w:rPr>
          <w:rFonts w:ascii="Times New Roman" w:hAnsi="Times New Roman" w:eastAsia="仿宋_GB2312" w:cs="Times New Roman"/>
          <w:kern w:val="0"/>
          <w:sz w:val="32"/>
          <w:szCs w:val="32"/>
        </w:rPr>
        <w:t>设施条件。</w:t>
      </w:r>
    </w:p>
    <w:p>
      <w:pPr>
        <w:autoSpaceDE w:val="0"/>
        <w:autoSpaceDN w:val="0"/>
        <w:adjustRightInd w:val="0"/>
        <w:spacing w:beforeLines="0" w:afterLines="0" w:line="24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（三）人力资源及管理能力。具备由</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安全相关技术人员、测试人员、咨询人员、管理人员等组成的专业运营团队，运营方向</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目标和任务明确，管理制度健全，经费保障到位，运行情况良好，具备</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安全人才培训能力。</w:t>
      </w:r>
    </w:p>
    <w:p>
      <w:pPr>
        <w:autoSpaceDE w:val="0"/>
        <w:autoSpaceDN w:val="0"/>
        <w:adjustRightInd w:val="0"/>
        <w:spacing w:beforeLines="0" w:afterLines="0" w:line="24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（四）协调动员能力。与</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设备、网络安全及垂直行业应用等</w:t>
      </w:r>
      <w:r>
        <w:rPr>
          <w:rFonts w:hint="eastAsia" w:ascii="Times New Roman" w:hAnsi="Times New Roman" w:eastAsia="仿宋_GB2312" w:cs="Times New Roman"/>
          <w:kern w:val="0"/>
          <w:sz w:val="32"/>
          <w:szCs w:val="32"/>
          <w:lang w:eastAsia="zh-CN"/>
        </w:rPr>
        <w:t>产业相关方</w:t>
      </w:r>
      <w:r>
        <w:rPr>
          <w:rFonts w:ascii="Times New Roman" w:hAnsi="Times New Roman" w:eastAsia="仿宋_GB2312" w:cs="Times New Roman"/>
          <w:kern w:val="0"/>
          <w:sz w:val="32"/>
          <w:szCs w:val="32"/>
        </w:rPr>
        <w:t>合作密切，在产业链条中具有较大的影响力，具备能够协调产业链合作伙伴共同开展</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应用安全研究及服务的能力。</w:t>
      </w:r>
    </w:p>
    <w:p>
      <w:pPr>
        <w:autoSpaceDE w:val="0"/>
        <w:autoSpaceDN w:val="0"/>
        <w:adjustRightInd w:val="0"/>
        <w:spacing w:beforeLines="0" w:afterLines="0" w:line="24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（五）示范能力。在</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安全、网络与信息安全领域有较丰富的成果转化和商业化经验，具有地方和行业特色的</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应用安全产品、服务和解决方案，</w:t>
      </w:r>
      <w:r>
        <w:rPr>
          <w:rFonts w:hint="eastAsia" w:ascii="Times New Roman" w:hAnsi="Times New Roman" w:eastAsia="仿宋_GB2312" w:cs="Times New Roman"/>
          <w:kern w:val="0"/>
          <w:sz w:val="32"/>
          <w:szCs w:val="32"/>
          <w:lang w:eastAsia="zh-CN"/>
        </w:rPr>
        <w:t>覆盖至少</w:t>
      </w:r>
      <w:r>
        <w:rPr>
          <w:rFonts w:hint="eastAsia" w:ascii="Times New Roman" w:hAnsi="Times New Roman" w:eastAsia="TimesNewRomanPSMT" w:cs="Times New Roman"/>
          <w:kern w:val="0"/>
          <w:sz w:val="32"/>
          <w:szCs w:val="32"/>
        </w:rPr>
        <w:t>2</w:t>
      </w:r>
      <w:r>
        <w:rPr>
          <w:rFonts w:ascii="Times New Roman" w:hAnsi="Times New Roman" w:eastAsia="仿宋_GB2312" w:cs="Times New Roman"/>
          <w:kern w:val="0"/>
          <w:sz w:val="32"/>
          <w:szCs w:val="32"/>
        </w:rPr>
        <w:t>个重点行业</w:t>
      </w:r>
      <w:r>
        <w:rPr>
          <w:rFonts w:hint="eastAsia" w:ascii="Times New Roman" w:hAnsi="Times New Roman" w:eastAsia="仿宋_GB2312" w:cs="Times New Roman"/>
          <w:kern w:val="0"/>
          <w:sz w:val="32"/>
          <w:szCs w:val="32"/>
          <w:lang w:eastAsia="zh-CN"/>
        </w:rPr>
        <w:t>，具有</w:t>
      </w:r>
      <w:r>
        <w:rPr>
          <w:rFonts w:ascii="Times New Roman" w:hAnsi="Times New Roman" w:eastAsia="仿宋_GB2312" w:cs="Times New Roman"/>
          <w:kern w:val="0"/>
          <w:sz w:val="32"/>
          <w:szCs w:val="32"/>
        </w:rPr>
        <w:t>不少于</w:t>
      </w:r>
      <w:r>
        <w:rPr>
          <w:rFonts w:hint="eastAsia" w:ascii="Times New Roman" w:hAnsi="Times New Roman" w:eastAsia="TimesNewRomanPSMT" w:cs="Times New Roman"/>
          <w:kern w:val="0"/>
          <w:sz w:val="32"/>
          <w:szCs w:val="32"/>
          <w:lang w:val="en-US" w:eastAsia="zh-CN"/>
        </w:rPr>
        <w:t>5</w:t>
      </w:r>
      <w:r>
        <w:rPr>
          <w:rFonts w:ascii="Times New Roman" w:hAnsi="Times New Roman" w:eastAsia="仿宋_GB2312" w:cs="Times New Roman"/>
          <w:kern w:val="0"/>
          <w:sz w:val="32"/>
          <w:szCs w:val="32"/>
        </w:rPr>
        <w:t>个</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应用安全实际案例，相关案例</w:t>
      </w:r>
      <w:r>
        <w:rPr>
          <w:rFonts w:hint="eastAsia" w:ascii="Times New Roman" w:hAnsi="Times New Roman" w:eastAsia="仿宋_GB2312" w:cs="Times New Roman"/>
          <w:kern w:val="0"/>
          <w:sz w:val="32"/>
          <w:szCs w:val="32"/>
          <w:lang w:eastAsia="zh-CN"/>
        </w:rPr>
        <w:t>已</w:t>
      </w:r>
      <w:r>
        <w:rPr>
          <w:rFonts w:ascii="Times New Roman" w:hAnsi="Times New Roman" w:eastAsia="仿宋_GB2312" w:cs="Times New Roman"/>
          <w:kern w:val="0"/>
          <w:sz w:val="32"/>
          <w:szCs w:val="32"/>
        </w:rPr>
        <w:t>在真实网络中落地部署，案例中应用的相关安全产品、服务和解决方案具有创新性和可复制性，并有足够的应用规模，具备向本省份及周边区域宣传普及</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应用安全解决方案的能力。</w:t>
      </w:r>
    </w:p>
    <w:p>
      <w:pPr>
        <w:autoSpaceDE w:val="0"/>
        <w:autoSpaceDN w:val="0"/>
        <w:adjustRightInd w:val="0"/>
        <w:spacing w:beforeLines="0" w:afterLines="0" w:line="240" w:lineRule="auto"/>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（六）推广计划。在以下方面具有推广计划和安排：</w:t>
      </w:r>
      <w:r>
        <w:rPr>
          <w:rFonts w:hint="eastAsia" w:ascii="Times New Roman" w:hAnsi="Times New Roman" w:eastAsia="仿宋_GB2312" w:cs="Times New Roman"/>
          <w:kern w:val="0"/>
          <w:sz w:val="32"/>
          <w:szCs w:val="32"/>
        </w:rPr>
        <w:t>推动行业、国家及国际5G安全有关标准</w:t>
      </w:r>
      <w:r>
        <w:rPr>
          <w:rFonts w:ascii="Times New Roman" w:hAnsi="Times New Roman" w:eastAsia="仿宋_GB2312" w:cs="Times New Roman"/>
          <w:kern w:val="0"/>
          <w:sz w:val="32"/>
          <w:szCs w:val="32"/>
        </w:rPr>
        <w:t>研制和落地</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开展风险识别、态势感知、安全评测等</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应用安全服务</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培育</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应用安全服务新业态</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结合区域特色和行业优势，推广普及具有创新性和可复制性的</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应用安全解决方案</w:t>
      </w:r>
      <w:r>
        <w:rPr>
          <w:rFonts w:hint="eastAsia" w:ascii="Times New Roman" w:hAnsi="Times New Roman" w:eastAsia="仿宋_GB2312" w:cs="Times New Roman"/>
          <w:kern w:val="0"/>
          <w:sz w:val="32"/>
          <w:szCs w:val="32"/>
        </w:rPr>
        <w:t>、产品及服务</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并</w:t>
      </w:r>
      <w:r>
        <w:rPr>
          <w:rFonts w:hint="eastAsia" w:ascii="Times New Roman" w:hAnsi="Times New Roman" w:eastAsia="仿宋_GB2312" w:cs="Times New Roman"/>
          <w:kern w:val="0"/>
          <w:sz w:val="32"/>
          <w:szCs w:val="32"/>
        </w:rPr>
        <w:t>探索</w:t>
      </w:r>
      <w:r>
        <w:rPr>
          <w:rFonts w:ascii="Times New Roman" w:hAnsi="Times New Roman" w:eastAsia="仿宋_GB2312" w:cs="Times New Roman"/>
          <w:kern w:val="0"/>
          <w:sz w:val="32"/>
          <w:szCs w:val="32"/>
        </w:rPr>
        <w:t>与之配套并符合行业客户需求的商业模式</w:t>
      </w:r>
      <w:r>
        <w:rPr>
          <w:rFonts w:hint="eastAsia" w:ascii="Times New Roman" w:hAnsi="Times New Roman" w:eastAsia="仿宋_GB2312" w:cs="Times New Roman"/>
          <w:kern w:val="0"/>
          <w:sz w:val="32"/>
          <w:szCs w:val="32"/>
          <w:lang w:eastAsia="zh-CN"/>
        </w:rPr>
        <w:t>；开展</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安全人才技术培训，推动提升</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应用安全技术和管理人员整体技能水平</w:t>
      </w:r>
      <w:r>
        <w:rPr>
          <w:rFonts w:hint="eastAsia" w:ascii="Times New Roman" w:hAnsi="Times New Roman" w:eastAsia="仿宋_GB2312" w:cs="Times New Roman"/>
          <w:kern w:val="0"/>
          <w:sz w:val="32"/>
          <w:szCs w:val="32"/>
          <w:lang w:eastAsia="zh-CN"/>
        </w:rPr>
        <w:t>。</w:t>
      </w:r>
    </w:p>
    <w:p>
      <w:pPr>
        <w:autoSpaceDE w:val="0"/>
        <w:autoSpaceDN w:val="0"/>
        <w:adjustRightInd w:val="0"/>
        <w:spacing w:beforeLines="0" w:afterLines="0" w:line="240" w:lineRule="auto"/>
        <w:ind w:firstLine="642"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第六条</w:t>
      </w:r>
      <w:r>
        <w:rPr>
          <w:rFonts w:hint="eastAsia" w:ascii="Times New Roman" w:hAnsi="Times New Roman" w:eastAsia="仿宋_GB2312" w:cs="Times New Roman"/>
          <w:b/>
          <w:bCs/>
          <w:kern w:val="0"/>
          <w:sz w:val="32"/>
          <w:szCs w:val="32"/>
          <w:lang w:val="en-US" w:eastAsia="zh-CN"/>
        </w:rPr>
        <w:t xml:space="preserve"> </w:t>
      </w:r>
      <w:r>
        <w:rPr>
          <w:rFonts w:ascii="Times New Roman" w:hAnsi="Times New Roman" w:eastAsia="仿宋_GB2312" w:cs="Times New Roman"/>
          <w:kern w:val="0"/>
          <w:sz w:val="32"/>
          <w:szCs w:val="32"/>
        </w:rPr>
        <w:t>优先支持</w:t>
      </w:r>
      <w:r>
        <w:rPr>
          <w:rFonts w:hint="default" w:ascii="Times New Roman" w:hAnsi="Times New Roman" w:eastAsia="仿宋_GB2312" w:cs="Times New Roman"/>
          <w:b w:val="0"/>
          <w:bCs w:val="0"/>
          <w:kern w:val="0"/>
          <w:sz w:val="32"/>
          <w:szCs w:val="32"/>
          <w:lang w:eastAsia="zh-CN"/>
        </w:rPr>
        <w:t>能</w:t>
      </w:r>
      <w:r>
        <w:rPr>
          <w:rFonts w:ascii="Times New Roman" w:hAnsi="Times New Roman" w:eastAsia="仿宋_GB2312" w:cs="Times New Roman"/>
          <w:kern w:val="0"/>
          <w:sz w:val="32"/>
          <w:szCs w:val="32"/>
        </w:rPr>
        <w:t>提供更多</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应用安全产品、服务和解决方案，服务更多行业应用，辐射更多省份、更广区域的</w:t>
      </w:r>
      <w:r>
        <w:rPr>
          <w:rFonts w:hint="eastAsia" w:ascii="Times New Roman" w:hAnsi="Times New Roman" w:eastAsia="仿宋_GB2312" w:cs="Times New Roman"/>
          <w:kern w:val="0"/>
          <w:sz w:val="32"/>
          <w:szCs w:val="32"/>
          <w:lang w:eastAsia="zh-CN"/>
        </w:rPr>
        <w:t>单位或联合体参与申报</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eastAsia="zh-CN"/>
        </w:rPr>
        <w:t>鼓励</w:t>
      </w:r>
      <w:r>
        <w:rPr>
          <w:rFonts w:ascii="Times New Roman" w:hAnsi="Times New Roman" w:eastAsia="仿宋_GB2312" w:cs="Times New Roman"/>
          <w:kern w:val="0"/>
          <w:sz w:val="32"/>
          <w:szCs w:val="32"/>
        </w:rPr>
        <w:t>地方政府向申报主体提供政策与资金支持</w:t>
      </w:r>
      <w:r>
        <w:rPr>
          <w:rFonts w:hint="eastAsia" w:ascii="Times New Roman" w:hAnsi="Times New Roman" w:eastAsia="仿宋_GB2312" w:cs="Times New Roman"/>
          <w:kern w:val="0"/>
          <w:sz w:val="32"/>
          <w:szCs w:val="32"/>
          <w:lang w:eastAsia="zh-CN"/>
        </w:rPr>
        <w:t>。</w:t>
      </w:r>
    </w:p>
    <w:p>
      <w:pPr>
        <w:autoSpaceDE w:val="0"/>
        <w:autoSpaceDN w:val="0"/>
        <w:adjustRightInd w:val="0"/>
        <w:spacing w:beforeLines="0" w:afterLines="0" w:line="240" w:lineRule="auto"/>
        <w:ind w:firstLine="642"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第</w:t>
      </w:r>
      <w:r>
        <w:rPr>
          <w:rFonts w:hint="eastAsia" w:ascii="Times New Roman" w:hAnsi="Times New Roman" w:eastAsia="仿宋_GB2312" w:cs="Times New Roman"/>
          <w:b/>
          <w:bCs/>
          <w:kern w:val="0"/>
          <w:sz w:val="32"/>
          <w:szCs w:val="32"/>
          <w:lang w:eastAsia="zh-CN"/>
        </w:rPr>
        <w:t>七</w:t>
      </w:r>
      <w:r>
        <w:rPr>
          <w:rFonts w:ascii="Times New Roman" w:hAnsi="Times New Roman" w:eastAsia="仿宋_GB2312" w:cs="Times New Roman"/>
          <w:b/>
          <w:bCs/>
          <w:kern w:val="0"/>
          <w:sz w:val="32"/>
          <w:szCs w:val="32"/>
        </w:rPr>
        <w:t>条</w:t>
      </w:r>
      <w:r>
        <w:rPr>
          <w:rFonts w:hint="eastAsia" w:ascii="Times New Roman" w:hAnsi="Times New Roman" w:eastAsia="仿宋_GB2312" w:cs="Times New Roman"/>
          <w:b/>
          <w:bCs/>
          <w:kern w:val="0"/>
          <w:sz w:val="32"/>
          <w:szCs w:val="32"/>
          <w:lang w:val="en-US" w:eastAsia="zh-CN"/>
        </w:rPr>
        <w:t xml:space="preserve"> </w:t>
      </w:r>
      <w:r>
        <w:rPr>
          <w:rFonts w:ascii="Times New Roman" w:hAnsi="Times New Roman" w:eastAsia="仿宋_GB2312" w:cs="Times New Roman"/>
          <w:kern w:val="0"/>
          <w:sz w:val="32"/>
          <w:szCs w:val="32"/>
        </w:rPr>
        <w:t>同一</w:t>
      </w:r>
      <w:r>
        <w:rPr>
          <w:rFonts w:hint="eastAsia" w:ascii="Times New Roman" w:hAnsi="Times New Roman" w:eastAsia="仿宋_GB2312" w:cs="Times New Roman"/>
          <w:kern w:val="0"/>
          <w:sz w:val="32"/>
          <w:szCs w:val="32"/>
          <w:lang w:eastAsia="zh-CN"/>
        </w:rPr>
        <w:t>单位</w:t>
      </w:r>
      <w:r>
        <w:rPr>
          <w:rFonts w:ascii="Times New Roman" w:hAnsi="Times New Roman" w:eastAsia="仿宋_GB2312" w:cs="Times New Roman"/>
          <w:kern w:val="0"/>
          <w:sz w:val="32"/>
          <w:szCs w:val="32"/>
        </w:rPr>
        <w:t>在全国范围内</w:t>
      </w:r>
      <w:r>
        <w:rPr>
          <w:rFonts w:hint="eastAsia" w:ascii="Times New Roman" w:hAnsi="Times New Roman" w:eastAsia="仿宋_GB2312" w:cs="Times New Roman"/>
          <w:kern w:val="0"/>
          <w:sz w:val="32"/>
          <w:szCs w:val="32"/>
          <w:lang w:eastAsia="zh-CN"/>
        </w:rPr>
        <w:t>独立或</w:t>
      </w:r>
      <w:r>
        <w:rPr>
          <w:rFonts w:ascii="Times New Roman" w:hAnsi="Times New Roman" w:eastAsia="仿宋_GB2312" w:cs="Times New Roman"/>
          <w:kern w:val="0"/>
          <w:sz w:val="32"/>
          <w:szCs w:val="32"/>
        </w:rPr>
        <w:t>牵头申报的</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应用创新示范中心数量原则上不超过</w:t>
      </w:r>
      <w:r>
        <w:rPr>
          <w:rFonts w:ascii="Times New Roman" w:hAnsi="Times New Roman" w:eastAsia="TimesNewRomanPSMT" w:cs="Times New Roman"/>
          <w:kern w:val="0"/>
          <w:sz w:val="32"/>
          <w:szCs w:val="32"/>
        </w:rPr>
        <w:t>1</w:t>
      </w:r>
      <w:r>
        <w:rPr>
          <w:rFonts w:ascii="Times New Roman" w:hAnsi="Times New Roman" w:eastAsia="仿宋_GB2312" w:cs="Times New Roman"/>
          <w:kern w:val="0"/>
          <w:sz w:val="32"/>
          <w:szCs w:val="32"/>
        </w:rPr>
        <w:t>个。联合申报</w:t>
      </w:r>
      <w:r>
        <w:rPr>
          <w:rFonts w:hint="eastAsia" w:ascii="Times New Roman" w:hAnsi="Times New Roman" w:eastAsia="仿宋_GB2312" w:cs="Times New Roman"/>
          <w:kern w:val="0"/>
          <w:sz w:val="32"/>
          <w:szCs w:val="32"/>
          <w:lang w:eastAsia="zh-CN"/>
        </w:rPr>
        <w:t>主</w:t>
      </w:r>
      <w:r>
        <w:rPr>
          <w:rFonts w:ascii="Times New Roman" w:hAnsi="Times New Roman" w:eastAsia="仿宋_GB2312" w:cs="Times New Roman"/>
          <w:kern w:val="0"/>
          <w:sz w:val="32"/>
          <w:szCs w:val="32"/>
        </w:rPr>
        <w:t>体内的</w:t>
      </w:r>
      <w:r>
        <w:rPr>
          <w:rFonts w:hint="eastAsia" w:ascii="Times New Roman" w:hAnsi="Times New Roman" w:eastAsia="仿宋_GB2312" w:cs="Times New Roman"/>
          <w:kern w:val="0"/>
          <w:sz w:val="32"/>
          <w:szCs w:val="32"/>
          <w:lang w:eastAsia="zh-CN"/>
        </w:rPr>
        <w:t>成员</w:t>
      </w:r>
      <w:r>
        <w:rPr>
          <w:rFonts w:ascii="Times New Roman" w:hAnsi="Times New Roman" w:eastAsia="仿宋_GB2312" w:cs="Times New Roman"/>
          <w:kern w:val="0"/>
          <w:sz w:val="32"/>
          <w:szCs w:val="32"/>
        </w:rPr>
        <w:t>单位数量</w:t>
      </w:r>
      <w:r>
        <w:rPr>
          <w:rFonts w:hint="eastAsia" w:ascii="Times New Roman" w:hAnsi="Times New Roman" w:eastAsia="仿宋_GB2312" w:cs="Times New Roman"/>
          <w:kern w:val="0"/>
          <w:sz w:val="32"/>
          <w:szCs w:val="32"/>
          <w:lang w:eastAsia="zh-CN"/>
        </w:rPr>
        <w:t>原则上</w:t>
      </w:r>
      <w:r>
        <w:rPr>
          <w:rFonts w:ascii="Times New Roman" w:hAnsi="Times New Roman" w:eastAsia="仿宋_GB2312" w:cs="Times New Roman"/>
          <w:kern w:val="0"/>
          <w:sz w:val="32"/>
          <w:szCs w:val="32"/>
        </w:rPr>
        <w:t>不超过</w:t>
      </w:r>
      <w:r>
        <w:rPr>
          <w:rFonts w:hint="eastAsia" w:ascii="Times New Roman" w:hAnsi="Times New Roman" w:eastAsia="TimesNewRomanPSMT" w:cs="Times New Roman"/>
          <w:kern w:val="0"/>
          <w:sz w:val="32"/>
          <w:szCs w:val="32"/>
          <w:lang w:val="en-US" w:eastAsia="zh-CN"/>
        </w:rPr>
        <w:t>6</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eastAsia="zh-CN"/>
        </w:rPr>
        <w:t>（含牵头单位）</w:t>
      </w:r>
      <w:r>
        <w:rPr>
          <w:rFonts w:ascii="Times New Roman" w:hAnsi="Times New Roman" w:eastAsia="仿宋_GB2312" w:cs="Times New Roman"/>
          <w:kern w:val="0"/>
          <w:sz w:val="32"/>
          <w:szCs w:val="32"/>
        </w:rPr>
        <w:t>。</w:t>
      </w:r>
    </w:p>
    <w:p>
      <w:pPr>
        <w:autoSpaceDE w:val="0"/>
        <w:autoSpaceDN w:val="0"/>
        <w:adjustRightInd w:val="0"/>
        <w:spacing w:beforeLines="0" w:afterLines="0" w:line="240" w:lineRule="auto"/>
        <w:ind w:firstLine="642"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第</w:t>
      </w:r>
      <w:r>
        <w:rPr>
          <w:rFonts w:hint="eastAsia" w:ascii="Times New Roman" w:hAnsi="Times New Roman" w:eastAsia="仿宋_GB2312" w:cs="Times New Roman"/>
          <w:b/>
          <w:bCs/>
          <w:kern w:val="0"/>
          <w:sz w:val="32"/>
          <w:szCs w:val="32"/>
          <w:lang w:eastAsia="zh-CN"/>
        </w:rPr>
        <w:t>八</w:t>
      </w:r>
      <w:r>
        <w:rPr>
          <w:rFonts w:ascii="Times New Roman" w:hAnsi="Times New Roman" w:eastAsia="仿宋_GB2312" w:cs="Times New Roman"/>
          <w:b/>
          <w:bCs/>
          <w:kern w:val="0"/>
          <w:sz w:val="32"/>
          <w:szCs w:val="32"/>
        </w:rPr>
        <w:t>条</w:t>
      </w:r>
      <w:r>
        <w:rPr>
          <w:rFonts w:hint="eastAsia" w:ascii="Times New Roman" w:hAnsi="Times New Roman" w:eastAsia="仿宋_GB2312" w:cs="Times New Roman"/>
          <w:b/>
          <w:bCs/>
          <w:kern w:val="0"/>
          <w:sz w:val="32"/>
          <w:szCs w:val="32"/>
        </w:rPr>
        <w:t xml:space="preserve"> </w:t>
      </w:r>
      <w:r>
        <w:rPr>
          <w:rFonts w:ascii="Times New Roman" w:hAnsi="Times New Roman" w:eastAsia="仿宋_GB2312" w:cs="Times New Roman"/>
          <w:b/>
          <w:bCs/>
          <w:kern w:val="0"/>
          <w:sz w:val="32"/>
          <w:szCs w:val="32"/>
        </w:rPr>
        <w:t xml:space="preserve"> </w:t>
      </w:r>
      <w:r>
        <w:rPr>
          <w:rFonts w:ascii="Times New Roman" w:hAnsi="Times New Roman" w:eastAsia="仿宋_GB2312" w:cs="Times New Roman"/>
          <w:kern w:val="0"/>
          <w:sz w:val="32"/>
          <w:szCs w:val="32"/>
        </w:rPr>
        <w:t>申报主体两年内（截至申请日期）未发生重大安全事故，没有违法失信行为或涉嫌违法正在接受有关部门审查的情况。</w:t>
      </w:r>
    </w:p>
    <w:p>
      <w:pPr>
        <w:autoSpaceDE w:val="0"/>
        <w:autoSpaceDN w:val="0"/>
        <w:adjustRightInd w:val="0"/>
        <w:spacing w:before="157" w:beforeLines="50" w:after="157" w:afterLines="50" w:line="240" w:lineRule="auto"/>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第三章</w:t>
      </w:r>
      <w:r>
        <w:rPr>
          <w:rFonts w:hint="eastAsia" w:ascii="Times New Roman" w:hAnsi="Times New Roman" w:eastAsia="黑体" w:cs="Times New Roman"/>
          <w:kern w:val="0"/>
          <w:sz w:val="32"/>
          <w:szCs w:val="32"/>
        </w:rPr>
        <w:t xml:space="preserve"> </w:t>
      </w:r>
      <w:r>
        <w:rPr>
          <w:rFonts w:ascii="Times New Roman" w:hAnsi="Times New Roman" w:eastAsia="黑体" w:cs="Times New Roman"/>
          <w:kern w:val="0"/>
          <w:sz w:val="32"/>
          <w:szCs w:val="32"/>
        </w:rPr>
        <w:t>申报与认定流程</w:t>
      </w:r>
    </w:p>
    <w:p>
      <w:pPr>
        <w:autoSpaceDE w:val="0"/>
        <w:autoSpaceDN w:val="0"/>
        <w:adjustRightInd w:val="0"/>
        <w:spacing w:beforeLines="0" w:afterLines="0" w:line="240" w:lineRule="auto"/>
        <w:ind w:firstLine="642"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第</w:t>
      </w:r>
      <w:r>
        <w:rPr>
          <w:rFonts w:hint="eastAsia" w:ascii="Times New Roman" w:hAnsi="Times New Roman" w:eastAsia="仿宋_GB2312" w:cs="Times New Roman"/>
          <w:b/>
          <w:bCs/>
          <w:kern w:val="0"/>
          <w:sz w:val="32"/>
          <w:szCs w:val="32"/>
          <w:lang w:eastAsia="zh-CN"/>
        </w:rPr>
        <w:t>九</w:t>
      </w:r>
      <w:r>
        <w:rPr>
          <w:rFonts w:ascii="Times New Roman" w:hAnsi="Times New Roman" w:eastAsia="仿宋_GB2312" w:cs="Times New Roman"/>
          <w:b/>
          <w:bCs/>
          <w:kern w:val="0"/>
          <w:sz w:val="32"/>
          <w:szCs w:val="32"/>
        </w:rPr>
        <w:t>条</w:t>
      </w:r>
      <w:r>
        <w:rPr>
          <w:rFonts w:hint="eastAsia" w:ascii="Times New Roman" w:hAnsi="Times New Roman" w:eastAsia="仿宋_GB2312" w:cs="Times New Roman"/>
          <w:b/>
          <w:bCs/>
          <w:kern w:val="0"/>
          <w:sz w:val="32"/>
          <w:szCs w:val="32"/>
        </w:rPr>
        <w:t xml:space="preserve"> </w:t>
      </w:r>
      <w:r>
        <w:rPr>
          <w:rFonts w:ascii="Times New Roman" w:hAnsi="Times New Roman" w:eastAsia="仿宋_GB2312" w:cs="Times New Roman"/>
          <w:b/>
          <w:bCs/>
          <w:kern w:val="0"/>
          <w:sz w:val="32"/>
          <w:szCs w:val="32"/>
        </w:rPr>
        <w:t xml:space="preserve"> </w:t>
      </w:r>
      <w:r>
        <w:rPr>
          <w:rFonts w:ascii="Times New Roman" w:hAnsi="Times New Roman" w:eastAsia="仿宋_GB2312" w:cs="Times New Roman"/>
          <w:kern w:val="0"/>
          <w:sz w:val="32"/>
          <w:szCs w:val="32"/>
        </w:rPr>
        <w:t>按照择优原则，</w:t>
      </w:r>
      <w:r>
        <w:rPr>
          <w:rFonts w:hint="eastAsia" w:ascii="Times New Roman" w:hAnsi="Times New Roman" w:eastAsia="仿宋_GB2312" w:cs="Times New Roman"/>
          <w:kern w:val="0"/>
          <w:sz w:val="32"/>
          <w:szCs w:val="32"/>
          <w:lang w:eastAsia="zh-CN"/>
        </w:rPr>
        <w:t>具体申报和认定</w:t>
      </w:r>
      <w:r>
        <w:rPr>
          <w:rFonts w:ascii="Times New Roman" w:hAnsi="Times New Roman" w:eastAsia="仿宋_GB2312" w:cs="Times New Roman"/>
          <w:kern w:val="0"/>
          <w:sz w:val="32"/>
          <w:szCs w:val="32"/>
        </w:rPr>
        <w:t>程序如下：</w:t>
      </w:r>
    </w:p>
    <w:p>
      <w:pPr>
        <w:autoSpaceDE w:val="0"/>
        <w:autoSpaceDN w:val="0"/>
        <w:adjustRightInd w:val="0"/>
        <w:spacing w:beforeLines="0" w:afterLines="0" w:line="24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（一）申报</w:t>
      </w:r>
      <w:r>
        <w:rPr>
          <w:rFonts w:hint="eastAsia" w:ascii="Times New Roman" w:hAnsi="Times New Roman" w:eastAsia="仿宋_GB2312" w:cs="Times New Roman"/>
          <w:kern w:val="0"/>
          <w:sz w:val="32"/>
          <w:szCs w:val="32"/>
          <w:lang w:eastAsia="zh-CN"/>
        </w:rPr>
        <w:t>主体</w:t>
      </w:r>
      <w:r>
        <w:rPr>
          <w:rFonts w:ascii="Times New Roman" w:hAnsi="Times New Roman" w:eastAsia="仿宋_GB2312" w:cs="Times New Roman"/>
          <w:kern w:val="0"/>
          <w:sz w:val="32"/>
          <w:szCs w:val="32"/>
        </w:rPr>
        <w:t>填写</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应用安全创新示范中心申报材料</w:t>
      </w:r>
      <w:r>
        <w:rPr>
          <w:rFonts w:hint="eastAsia" w:ascii="Times New Roman" w:hAnsi="Times New Roman" w:eastAsia="仿宋_GB2312" w:cs="Times New Roman"/>
          <w:kern w:val="0"/>
          <w:sz w:val="32"/>
          <w:szCs w:val="32"/>
          <w:lang w:eastAsia="zh-CN"/>
        </w:rPr>
        <w:t>（模板详见附录</w:t>
      </w:r>
      <w:r>
        <w:rPr>
          <w:rFonts w:hint="eastAsia" w:ascii="Times New Roman" w:hAnsi="Times New Roman" w:eastAsia="仿宋_GB2312" w:cs="Times New Roman"/>
          <w:kern w:val="0"/>
          <w:sz w:val="32"/>
          <w:szCs w:val="32"/>
          <w:lang w:val="en-US" w:eastAsia="zh-CN"/>
        </w:rPr>
        <w:t>）</w:t>
      </w:r>
      <w:r>
        <w:rPr>
          <w:rFonts w:ascii="Times New Roman" w:hAnsi="Times New Roman" w:eastAsia="仿宋_GB2312" w:cs="Times New Roman"/>
          <w:kern w:val="0"/>
          <w:sz w:val="32"/>
          <w:szCs w:val="32"/>
        </w:rPr>
        <w:t>及相关证明材料，</w:t>
      </w:r>
      <w:r>
        <w:rPr>
          <w:rFonts w:hint="eastAsia" w:ascii="Times New Roman" w:hAnsi="Times New Roman" w:eastAsia="仿宋_GB2312" w:cs="Times New Roman"/>
          <w:kern w:val="0"/>
          <w:sz w:val="32"/>
          <w:szCs w:val="32"/>
        </w:rPr>
        <w:t>并书面</w:t>
      </w:r>
      <w:r>
        <w:rPr>
          <w:rFonts w:ascii="Times New Roman" w:hAnsi="Times New Roman" w:eastAsia="仿宋_GB2312" w:cs="Times New Roman"/>
          <w:kern w:val="0"/>
          <w:sz w:val="32"/>
          <w:szCs w:val="32"/>
        </w:rPr>
        <w:t>提交至所在省（自治区、直辖市）通信管理局和</w:t>
      </w:r>
      <w:r>
        <w:rPr>
          <w:rFonts w:hint="eastAsia" w:ascii="Times New Roman" w:hAnsi="Times New Roman" w:eastAsia="仿宋_GB2312" w:cs="Times New Roman"/>
          <w:kern w:val="0"/>
          <w:sz w:val="32"/>
          <w:szCs w:val="32"/>
        </w:rPr>
        <w:t>工业和信息化主管</w:t>
      </w:r>
      <w:r>
        <w:rPr>
          <w:rFonts w:ascii="Times New Roman" w:hAnsi="Times New Roman" w:eastAsia="仿宋_GB2312" w:cs="Times New Roman"/>
          <w:kern w:val="0"/>
          <w:sz w:val="32"/>
          <w:szCs w:val="32"/>
        </w:rPr>
        <w:t>部门。</w:t>
      </w:r>
      <w:r>
        <w:rPr>
          <w:rFonts w:hint="eastAsia" w:ascii="Times New Roman" w:hAnsi="Times New Roman" w:eastAsia="仿宋_GB2312" w:cs="Times New Roman"/>
          <w:kern w:val="0"/>
          <w:sz w:val="32"/>
          <w:szCs w:val="32"/>
          <w:lang w:eastAsia="zh-CN"/>
        </w:rPr>
        <w:t>申报材料中须注明该申报主体在</w:t>
      </w:r>
      <w:r>
        <w:rPr>
          <w:rFonts w:hint="eastAsia" w:ascii="Times New Roman" w:hAnsi="Times New Roman" w:eastAsia="仿宋_GB2312" w:cs="Times New Roman"/>
          <w:kern w:val="0"/>
          <w:sz w:val="32"/>
          <w:szCs w:val="32"/>
          <w:lang w:val="en-US" w:eastAsia="zh-CN"/>
        </w:rPr>
        <w:t>5G应用安全创新示范中所面向的重点行业。</w:t>
      </w:r>
    </w:p>
    <w:p>
      <w:pPr>
        <w:numPr>
          <w:ilvl w:val="0"/>
          <w:numId w:val="1"/>
        </w:numPr>
        <w:autoSpaceDE w:val="0"/>
        <w:autoSpaceDN w:val="0"/>
        <w:adjustRightInd w:val="0"/>
        <w:spacing w:beforeLines="0" w:afterLines="0" w:line="24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各省（自治区、直辖市）通信管理局</w:t>
      </w:r>
      <w:r>
        <w:rPr>
          <w:rFonts w:hint="eastAsia" w:ascii="Times New Roman" w:hAnsi="Times New Roman" w:eastAsia="仿宋_GB2312" w:cs="Times New Roman"/>
          <w:kern w:val="0"/>
          <w:sz w:val="32"/>
          <w:szCs w:val="32"/>
          <w:lang w:eastAsia="zh-CN"/>
        </w:rPr>
        <w:t>牵头，</w:t>
      </w:r>
      <w:r>
        <w:rPr>
          <w:rFonts w:ascii="Times New Roman" w:hAnsi="Times New Roman" w:eastAsia="仿宋_GB2312" w:cs="Times New Roman"/>
          <w:kern w:val="0"/>
          <w:sz w:val="32"/>
          <w:szCs w:val="32"/>
        </w:rPr>
        <w:t>联合工业和信息化主管部门对申报材料进行初步审核</w:t>
      </w:r>
      <w:r>
        <w:rPr>
          <w:rFonts w:hint="eastAsia" w:ascii="Times New Roman" w:hAnsi="Times New Roman" w:eastAsia="仿宋_GB2312" w:cs="Times New Roman"/>
          <w:kern w:val="0"/>
          <w:sz w:val="32"/>
          <w:szCs w:val="32"/>
          <w:lang w:eastAsia="zh-CN"/>
        </w:rPr>
        <w:t>并向工业和信息化部进行推荐</w:t>
      </w:r>
      <w:r>
        <w:rPr>
          <w:rFonts w:hint="default" w:ascii="Times New Roman" w:hAnsi="Times New Roman" w:eastAsia="仿宋_GB2312" w:cs="Times New Roman"/>
          <w:kern w:val="0"/>
          <w:sz w:val="32"/>
          <w:szCs w:val="32"/>
          <w:lang w:eastAsia="zh-CN"/>
        </w:rPr>
        <w:t>。</w:t>
      </w:r>
    </w:p>
    <w:p>
      <w:pPr>
        <w:autoSpaceDE w:val="0"/>
        <w:autoSpaceDN w:val="0"/>
        <w:adjustRightInd w:val="0"/>
        <w:spacing w:beforeLines="0" w:afterLines="0" w:line="24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（三）工业和信息化部组建评审专家组，遵循公平、公正、公开的原则，对申报材料进行综合评审，组织现场或远程答辩，必要时组织专家进行现场考察，最终形成专家评审意见。</w:t>
      </w:r>
    </w:p>
    <w:p>
      <w:pPr>
        <w:autoSpaceDE w:val="0"/>
        <w:autoSpaceDN w:val="0"/>
        <w:adjustRightInd w:val="0"/>
        <w:spacing w:beforeLines="0" w:afterLines="0" w:line="24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（四）工业和信息化部结合评审结果和考察情况，提出拟认定</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应用安全创新示范中心名单。</w:t>
      </w:r>
    </w:p>
    <w:p>
      <w:pPr>
        <w:autoSpaceDE w:val="0"/>
        <w:autoSpaceDN w:val="0"/>
        <w:adjustRightInd w:val="0"/>
        <w:spacing w:beforeLines="0" w:afterLines="0" w:line="24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（五）工业和信息化部对名单进行公示，公示期为</w:t>
      </w:r>
      <w:r>
        <w:rPr>
          <w:rFonts w:ascii="Times New Roman" w:hAnsi="Times New Roman" w:eastAsia="TimesNewRomanPSMT" w:cs="Times New Roman"/>
          <w:kern w:val="0"/>
          <w:sz w:val="32"/>
          <w:szCs w:val="32"/>
        </w:rPr>
        <w:t>5</w:t>
      </w:r>
      <w:r>
        <w:rPr>
          <w:rFonts w:ascii="Times New Roman" w:hAnsi="Times New Roman" w:eastAsia="仿宋_GB2312" w:cs="Times New Roman"/>
          <w:kern w:val="0"/>
          <w:sz w:val="32"/>
          <w:szCs w:val="32"/>
        </w:rPr>
        <w:t>个工作日。公示期满无异议后，授予</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应用安全创新示范中心</w:t>
      </w:r>
      <w:r>
        <w:rPr>
          <w:rFonts w:ascii="Times New Roman" w:hAnsi="Times New Roman" w:eastAsia="TimesNewRomanPSMT" w:cs="Times New Roman"/>
          <w:kern w:val="0"/>
          <w:sz w:val="32"/>
          <w:szCs w:val="32"/>
        </w:rPr>
        <w:t>”</w:t>
      </w:r>
      <w:r>
        <w:rPr>
          <w:rFonts w:ascii="Times New Roman" w:hAnsi="Times New Roman" w:eastAsia="仿宋_GB2312" w:cs="Times New Roman"/>
          <w:kern w:val="0"/>
          <w:sz w:val="32"/>
          <w:szCs w:val="32"/>
        </w:rPr>
        <w:t>称号。</w:t>
      </w:r>
    </w:p>
    <w:p>
      <w:pPr>
        <w:autoSpaceDE w:val="0"/>
        <w:autoSpaceDN w:val="0"/>
        <w:adjustRightInd w:val="0"/>
        <w:spacing w:before="157" w:beforeLines="50" w:after="157" w:afterLines="50" w:line="240" w:lineRule="auto"/>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第四章</w:t>
      </w:r>
      <w:r>
        <w:rPr>
          <w:rFonts w:hint="eastAsia" w:ascii="Times New Roman" w:hAnsi="Times New Roman" w:eastAsia="黑体" w:cs="Times New Roman"/>
          <w:kern w:val="0"/>
          <w:sz w:val="32"/>
          <w:szCs w:val="32"/>
        </w:rPr>
        <w:t xml:space="preserve"> </w:t>
      </w:r>
      <w:r>
        <w:rPr>
          <w:rFonts w:ascii="Times New Roman" w:hAnsi="Times New Roman" w:eastAsia="黑体" w:cs="Times New Roman"/>
          <w:kern w:val="0"/>
          <w:sz w:val="32"/>
          <w:szCs w:val="32"/>
        </w:rPr>
        <w:t>运行管理</w:t>
      </w:r>
    </w:p>
    <w:p>
      <w:pPr>
        <w:autoSpaceDE w:val="0"/>
        <w:autoSpaceDN w:val="0"/>
        <w:adjustRightInd w:val="0"/>
        <w:spacing w:beforeLines="0" w:afterLines="0" w:line="240" w:lineRule="auto"/>
        <w:ind w:firstLine="642"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第十条</w:t>
      </w:r>
      <w:r>
        <w:rPr>
          <w:rFonts w:hint="eastAsia" w:ascii="Times New Roman" w:hAnsi="Times New Roman" w:eastAsia="仿宋_GB2312" w:cs="Times New Roman"/>
          <w:b/>
          <w:bCs/>
          <w:kern w:val="0"/>
          <w:sz w:val="32"/>
          <w:szCs w:val="32"/>
        </w:rPr>
        <w:t xml:space="preserve"> </w:t>
      </w:r>
      <w:r>
        <w:rPr>
          <w:rFonts w:ascii="Times New Roman" w:hAnsi="Times New Roman" w:eastAsia="仿宋_GB2312" w:cs="Times New Roman"/>
          <w:b/>
          <w:bCs/>
          <w:kern w:val="0"/>
          <w:sz w:val="32"/>
          <w:szCs w:val="32"/>
        </w:rPr>
        <w:t xml:space="preserve"> </w:t>
      </w:r>
      <w:r>
        <w:rPr>
          <w:rFonts w:ascii="Times New Roman" w:hAnsi="Times New Roman" w:eastAsia="仿宋_GB2312" w:cs="Times New Roman"/>
          <w:kern w:val="0"/>
          <w:sz w:val="32"/>
          <w:szCs w:val="32"/>
        </w:rPr>
        <w:t>对于入围</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应用安全创新示范中心的企业，工业和信息化部将给予以下配套支持：</w:t>
      </w:r>
    </w:p>
    <w:p>
      <w:pPr>
        <w:autoSpaceDE w:val="0"/>
        <w:autoSpaceDN w:val="0"/>
        <w:adjustRightInd w:val="0"/>
        <w:spacing w:beforeLines="0" w:afterLines="0" w:line="24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（一）网络与信息安全责任考核加分（主要适用于省级基础电信企业及专业公司）；</w:t>
      </w:r>
    </w:p>
    <w:p>
      <w:pPr>
        <w:autoSpaceDE w:val="0"/>
        <w:autoSpaceDN w:val="0"/>
        <w:adjustRightInd w:val="0"/>
        <w:spacing w:beforeLines="0" w:afterLines="0" w:line="24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（二）优先推荐申报工业和信息化部相关专项；</w:t>
      </w:r>
    </w:p>
    <w:p>
      <w:pPr>
        <w:autoSpaceDE w:val="0"/>
        <w:autoSpaceDN w:val="0"/>
        <w:adjustRightInd w:val="0"/>
        <w:spacing w:beforeLines="0" w:afterLines="0" w:line="24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（三）优先参加工业和信息化部及部属单位组织的</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安全技术及解决方案推广宣传等活动；</w:t>
      </w:r>
    </w:p>
    <w:p>
      <w:pPr>
        <w:autoSpaceDE w:val="0"/>
        <w:autoSpaceDN w:val="0"/>
        <w:adjustRightInd w:val="0"/>
        <w:spacing w:beforeLines="0" w:afterLines="0" w:line="240" w:lineRule="auto"/>
        <w:ind w:firstLine="640" w:firstLineChars="200"/>
        <w:rPr>
          <w:rFonts w:ascii="Times New Roman" w:hAnsi="Times New Roman" w:eastAsia="TimesNewRomanPSMT" w:cs="Times New Roman"/>
          <w:kern w:val="0"/>
          <w:sz w:val="32"/>
          <w:szCs w:val="32"/>
        </w:rPr>
      </w:pPr>
      <w:r>
        <w:rPr>
          <w:rFonts w:ascii="Times New Roman" w:hAnsi="Times New Roman" w:eastAsia="仿宋_GB2312" w:cs="Times New Roman"/>
          <w:kern w:val="0"/>
          <w:sz w:val="32"/>
          <w:szCs w:val="32"/>
        </w:rPr>
        <w:t>（四）</w:t>
      </w:r>
      <w:r>
        <w:rPr>
          <w:rFonts w:hint="eastAsia" w:ascii="Times New Roman" w:hAnsi="Times New Roman" w:eastAsia="仿宋_GB2312" w:cs="Times New Roman"/>
          <w:kern w:val="0"/>
          <w:sz w:val="32"/>
          <w:szCs w:val="32"/>
        </w:rPr>
        <w:t>向‘绽放杯’</w:t>
      </w:r>
      <w:r>
        <w:rPr>
          <w:rFonts w:ascii="Times New Roman" w:hAnsi="Times New Roman" w:eastAsia="仿宋_GB2312" w:cs="Times New Roman"/>
          <w:kern w:val="0"/>
          <w:sz w:val="32"/>
          <w:szCs w:val="32"/>
        </w:rPr>
        <w:t>5G应用征集大赛及其他示范试点推荐</w:t>
      </w:r>
      <w:r>
        <w:rPr>
          <w:rFonts w:hint="eastAsia" w:ascii="Times New Roman" w:hAnsi="Times New Roman" w:eastAsia="仿宋_GB2312" w:cs="Times New Roman"/>
          <w:kern w:val="0"/>
          <w:sz w:val="32"/>
          <w:szCs w:val="32"/>
          <w:lang w:eastAsia="zh-CN"/>
        </w:rPr>
        <w:t>；</w:t>
      </w:r>
    </w:p>
    <w:p>
      <w:pPr>
        <w:autoSpaceDE w:val="0"/>
        <w:autoSpaceDN w:val="0"/>
        <w:adjustRightInd w:val="0"/>
        <w:spacing w:beforeLines="0" w:afterLines="0" w:line="24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（五）优先向</w:t>
      </w:r>
      <w:r>
        <w:rPr>
          <w:rFonts w:hint="eastAsia" w:ascii="Times New Roman" w:hAnsi="Times New Roman" w:eastAsia="仿宋_GB2312" w:cs="Times New Roman"/>
          <w:kern w:val="0"/>
          <w:sz w:val="32"/>
          <w:szCs w:val="32"/>
          <w:lang w:eastAsia="zh-CN"/>
        </w:rPr>
        <w:t>工业和信息化部</w:t>
      </w:r>
      <w:r>
        <w:rPr>
          <w:rFonts w:ascii="Times New Roman" w:hAnsi="Times New Roman" w:eastAsia="仿宋_GB2312" w:cs="Times New Roman"/>
          <w:kern w:val="0"/>
          <w:sz w:val="32"/>
          <w:szCs w:val="32"/>
        </w:rPr>
        <w:t>产融合作平台和政府性投资基金推荐。</w:t>
      </w:r>
    </w:p>
    <w:p>
      <w:pPr>
        <w:autoSpaceDE w:val="0"/>
        <w:autoSpaceDN w:val="0"/>
        <w:adjustRightInd w:val="0"/>
        <w:spacing w:beforeLines="0" w:afterLines="0" w:line="240" w:lineRule="auto"/>
        <w:ind w:firstLine="642"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b/>
          <w:bCs/>
          <w:kern w:val="0"/>
          <w:sz w:val="32"/>
          <w:szCs w:val="32"/>
          <w:lang w:val="en-US" w:eastAsia="zh-CN"/>
        </w:rPr>
        <w:t xml:space="preserve">第十一条 </w:t>
      </w:r>
      <w:r>
        <w:rPr>
          <w:rFonts w:hint="eastAsia" w:ascii="Times New Roman" w:hAnsi="Times New Roman" w:eastAsia="仿宋_GB2312" w:cs="Times New Roman"/>
          <w:kern w:val="0"/>
          <w:sz w:val="32"/>
          <w:szCs w:val="32"/>
          <w:lang w:val="en-US" w:eastAsia="zh-CN"/>
        </w:rPr>
        <w:t xml:space="preserve"> 鼓励地方引导和推动社会性投资基金等共同加大投入，加快5G应用安全创新示范中心产业集聚和应用试点。</w:t>
      </w:r>
    </w:p>
    <w:p>
      <w:pPr>
        <w:autoSpaceDE w:val="0"/>
        <w:autoSpaceDN w:val="0"/>
        <w:adjustRightInd w:val="0"/>
        <w:spacing w:beforeLines="0" w:afterLines="0" w:line="240" w:lineRule="auto"/>
        <w:ind w:firstLine="642"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第十</w:t>
      </w:r>
      <w:r>
        <w:rPr>
          <w:rFonts w:hint="eastAsia" w:ascii="Times New Roman" w:hAnsi="Times New Roman" w:eastAsia="仿宋_GB2312" w:cs="Times New Roman"/>
          <w:b/>
          <w:bCs/>
          <w:kern w:val="0"/>
          <w:sz w:val="32"/>
          <w:szCs w:val="32"/>
          <w:lang w:eastAsia="zh-CN"/>
        </w:rPr>
        <w:t>二</w:t>
      </w:r>
      <w:r>
        <w:rPr>
          <w:rFonts w:ascii="Times New Roman" w:hAnsi="Times New Roman" w:eastAsia="仿宋_GB2312" w:cs="Times New Roman"/>
          <w:b/>
          <w:bCs/>
          <w:kern w:val="0"/>
          <w:sz w:val="32"/>
          <w:szCs w:val="32"/>
        </w:rPr>
        <w:t>条</w:t>
      </w:r>
      <w:r>
        <w:rPr>
          <w:rFonts w:hint="eastAsia" w:ascii="Times New Roman" w:hAnsi="Times New Roman" w:eastAsia="仿宋_GB2312" w:cs="Times New Roman"/>
          <w:b/>
          <w:bCs/>
          <w:kern w:val="0"/>
          <w:sz w:val="32"/>
          <w:szCs w:val="32"/>
        </w:rPr>
        <w:t xml:space="preserve"> </w:t>
      </w:r>
      <w:r>
        <w:rPr>
          <w:rFonts w:ascii="Times New Roman" w:hAnsi="Times New Roman" w:eastAsia="仿宋_GB2312" w:cs="Times New Roman"/>
          <w:b/>
          <w:bCs/>
          <w:kern w:val="0"/>
          <w:sz w:val="32"/>
          <w:szCs w:val="32"/>
        </w:rPr>
        <w:t xml:space="preserve"> </w:t>
      </w:r>
      <w:r>
        <w:rPr>
          <w:rFonts w:ascii="Times New Roman" w:hAnsi="Times New Roman" w:eastAsia="仿宋_GB2312" w:cs="Times New Roman"/>
          <w:kern w:val="0"/>
          <w:sz w:val="32"/>
          <w:szCs w:val="32"/>
        </w:rPr>
        <w:t>工业和信息化部</w:t>
      </w:r>
      <w:r>
        <w:rPr>
          <w:rFonts w:hint="eastAsia" w:ascii="Times New Roman" w:hAnsi="Times New Roman" w:eastAsia="仿宋_GB2312" w:cs="Times New Roman"/>
          <w:kern w:val="0"/>
          <w:sz w:val="32"/>
          <w:szCs w:val="32"/>
          <w:lang w:eastAsia="zh-CN"/>
        </w:rPr>
        <w:t>对</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应用安全创新示范中心</w:t>
      </w:r>
      <w:r>
        <w:rPr>
          <w:rFonts w:hint="eastAsia" w:ascii="Times New Roman" w:hAnsi="Times New Roman" w:eastAsia="仿宋_GB2312" w:cs="Times New Roman"/>
          <w:kern w:val="0"/>
          <w:sz w:val="32"/>
          <w:szCs w:val="32"/>
          <w:lang w:eastAsia="zh-CN"/>
        </w:rPr>
        <w:t>名单实行动态管理，</w:t>
      </w:r>
      <w:r>
        <w:rPr>
          <w:rFonts w:ascii="Times New Roman" w:hAnsi="Times New Roman" w:eastAsia="仿宋_GB2312" w:cs="Times New Roman"/>
          <w:kern w:val="0"/>
          <w:sz w:val="32"/>
          <w:szCs w:val="32"/>
        </w:rPr>
        <w:t>每三年组织领域专家对</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应用安全创新示范中心运行情况、创新成果、示范成效等进行综合考察评估。</w:t>
      </w:r>
    </w:p>
    <w:p>
      <w:pPr>
        <w:autoSpaceDE w:val="0"/>
        <w:autoSpaceDN w:val="0"/>
        <w:adjustRightInd w:val="0"/>
        <w:spacing w:beforeLines="0" w:afterLines="0" w:line="240" w:lineRule="auto"/>
        <w:ind w:firstLine="642"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第十</w:t>
      </w:r>
      <w:r>
        <w:rPr>
          <w:rFonts w:hint="eastAsia" w:ascii="Times New Roman" w:hAnsi="Times New Roman" w:eastAsia="仿宋_GB2312" w:cs="Times New Roman"/>
          <w:b/>
          <w:bCs/>
          <w:kern w:val="0"/>
          <w:sz w:val="32"/>
          <w:szCs w:val="32"/>
          <w:lang w:eastAsia="zh-CN"/>
        </w:rPr>
        <w:t>三</w:t>
      </w:r>
      <w:r>
        <w:rPr>
          <w:rFonts w:ascii="Times New Roman" w:hAnsi="Times New Roman" w:eastAsia="仿宋_GB2312" w:cs="Times New Roman"/>
          <w:b/>
          <w:bCs/>
          <w:kern w:val="0"/>
          <w:sz w:val="32"/>
          <w:szCs w:val="32"/>
        </w:rPr>
        <w:t>条</w:t>
      </w:r>
      <w:r>
        <w:rPr>
          <w:rFonts w:hint="eastAsia" w:ascii="Times New Roman" w:hAnsi="Times New Roman" w:eastAsia="仿宋_GB2312" w:cs="Times New Roman"/>
          <w:b/>
          <w:bCs/>
          <w:kern w:val="0"/>
          <w:sz w:val="32"/>
          <w:szCs w:val="32"/>
        </w:rPr>
        <w:t xml:space="preserve"> </w:t>
      </w:r>
      <w:r>
        <w:rPr>
          <w:rFonts w:ascii="Times New Roman" w:hAnsi="Times New Roman" w:eastAsia="仿宋_GB2312" w:cs="Times New Roman"/>
          <w:b/>
          <w:bCs/>
          <w:kern w:val="0"/>
          <w:sz w:val="32"/>
          <w:szCs w:val="32"/>
        </w:rPr>
        <w:t xml:space="preserve"> </w:t>
      </w:r>
      <w:r>
        <w:rPr>
          <w:rFonts w:ascii="Times New Roman" w:hAnsi="Times New Roman" w:eastAsia="仿宋_GB2312" w:cs="Times New Roman"/>
          <w:kern w:val="0"/>
          <w:sz w:val="32"/>
          <w:szCs w:val="32"/>
        </w:rPr>
        <w:t>有下列情况之一的，撤销</w:t>
      </w:r>
      <w:r>
        <w:rPr>
          <w:rFonts w:hint="eastAsia" w:ascii="Times New Roman" w:hAnsi="Times New Roman" w:eastAsia="仿宋_GB2312" w:cs="Times New Roman"/>
          <w:kern w:val="0"/>
          <w:sz w:val="32"/>
          <w:szCs w:val="32"/>
          <w:lang w:eastAsia="zh-CN"/>
        </w:rPr>
        <w:t>“</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应用安全创新示范中心</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称号：</w:t>
      </w:r>
    </w:p>
    <w:p>
      <w:pPr>
        <w:autoSpaceDE w:val="0"/>
        <w:autoSpaceDN w:val="0"/>
        <w:adjustRightInd w:val="0"/>
        <w:spacing w:beforeLines="0" w:afterLines="0" w:line="24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（一）未按规定定期向工业和信息化部相关主管部门进行信息报送的；</w:t>
      </w:r>
    </w:p>
    <w:p>
      <w:pPr>
        <w:autoSpaceDE w:val="0"/>
        <w:autoSpaceDN w:val="0"/>
        <w:adjustRightInd w:val="0"/>
        <w:spacing w:beforeLines="0" w:afterLines="0" w:line="24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（二）弄虚作假、违反相关规定或有违法行为的；</w:t>
      </w:r>
    </w:p>
    <w:p>
      <w:pPr>
        <w:autoSpaceDE w:val="0"/>
        <w:autoSpaceDN w:val="0"/>
        <w:adjustRightInd w:val="0"/>
        <w:spacing w:beforeLines="0" w:afterLines="0" w:line="24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（三）消极应付创新示范工作的；</w:t>
      </w:r>
    </w:p>
    <w:p>
      <w:pPr>
        <w:autoSpaceDE w:val="0"/>
        <w:autoSpaceDN w:val="0"/>
        <w:adjustRightInd w:val="0"/>
        <w:spacing w:beforeLines="0" w:afterLines="0" w:line="24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（四）每三年评估结果为不合格的；</w:t>
      </w:r>
    </w:p>
    <w:p>
      <w:pPr>
        <w:autoSpaceDE w:val="0"/>
        <w:autoSpaceDN w:val="0"/>
        <w:adjustRightInd w:val="0"/>
        <w:spacing w:beforeLines="0" w:afterLines="0" w:line="24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（五）所在单位主动要求撤销的。</w:t>
      </w:r>
    </w:p>
    <w:p>
      <w:pPr>
        <w:autoSpaceDE w:val="0"/>
        <w:autoSpaceDN w:val="0"/>
        <w:adjustRightInd w:val="0"/>
        <w:spacing w:beforeLines="0" w:afterLines="0" w:line="240" w:lineRule="auto"/>
        <w:ind w:firstLine="642"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第十</w:t>
      </w:r>
      <w:r>
        <w:rPr>
          <w:rFonts w:hint="eastAsia" w:ascii="Times New Roman" w:hAnsi="Times New Roman" w:eastAsia="仿宋_GB2312" w:cs="Times New Roman"/>
          <w:b/>
          <w:bCs/>
          <w:kern w:val="0"/>
          <w:sz w:val="32"/>
          <w:szCs w:val="32"/>
          <w:lang w:eastAsia="zh-CN"/>
        </w:rPr>
        <w:t>四</w:t>
      </w:r>
      <w:r>
        <w:rPr>
          <w:rFonts w:ascii="Times New Roman" w:hAnsi="Times New Roman" w:eastAsia="仿宋_GB2312" w:cs="Times New Roman"/>
          <w:b/>
          <w:bCs/>
          <w:kern w:val="0"/>
          <w:sz w:val="32"/>
          <w:szCs w:val="32"/>
        </w:rPr>
        <w:t>条</w:t>
      </w:r>
      <w:r>
        <w:rPr>
          <w:rFonts w:hint="eastAsia" w:ascii="Times New Roman" w:hAnsi="Times New Roman" w:eastAsia="仿宋_GB2312" w:cs="Times New Roman"/>
          <w:b/>
          <w:bCs/>
          <w:kern w:val="0"/>
          <w:sz w:val="32"/>
          <w:szCs w:val="32"/>
        </w:rPr>
        <w:t xml:space="preserve"> </w:t>
      </w:r>
      <w:r>
        <w:rPr>
          <w:rFonts w:ascii="Times New Roman" w:hAnsi="Times New Roman" w:eastAsia="仿宋_GB2312" w:cs="Times New Roman"/>
          <w:b/>
          <w:bCs/>
          <w:kern w:val="0"/>
          <w:sz w:val="32"/>
          <w:szCs w:val="32"/>
        </w:rPr>
        <w:t xml:space="preserve"> </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应用安全创新示范中心每年</w:t>
      </w:r>
      <w:r>
        <w:rPr>
          <w:rFonts w:ascii="Times New Roman" w:hAnsi="Times New Roman" w:eastAsia="TimesNewRomanPSMT" w:cs="Times New Roman"/>
          <w:kern w:val="0"/>
          <w:sz w:val="32"/>
          <w:szCs w:val="32"/>
        </w:rPr>
        <w:t>6</w:t>
      </w:r>
      <w:r>
        <w:rPr>
          <w:rFonts w:ascii="Times New Roman" w:hAnsi="Times New Roman" w:eastAsia="仿宋_GB2312" w:cs="Times New Roman"/>
          <w:kern w:val="0"/>
          <w:sz w:val="32"/>
          <w:szCs w:val="32"/>
        </w:rPr>
        <w:t>月和</w:t>
      </w:r>
      <w:r>
        <w:rPr>
          <w:rFonts w:ascii="Times New Roman" w:hAnsi="Times New Roman" w:eastAsia="TimesNewRomanPSMT" w:cs="Times New Roman"/>
          <w:kern w:val="0"/>
          <w:sz w:val="32"/>
          <w:szCs w:val="32"/>
        </w:rPr>
        <w:t>12</w:t>
      </w:r>
      <w:r>
        <w:rPr>
          <w:rFonts w:ascii="Times New Roman" w:hAnsi="Times New Roman" w:eastAsia="仿宋_GB2312" w:cs="Times New Roman"/>
          <w:kern w:val="0"/>
          <w:sz w:val="32"/>
          <w:szCs w:val="32"/>
        </w:rPr>
        <w:t>月就</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应用安全</w:t>
      </w:r>
      <w:r>
        <w:rPr>
          <w:rFonts w:hint="eastAsia" w:ascii="Times New Roman" w:hAnsi="Times New Roman" w:eastAsia="仿宋_GB2312" w:cs="Times New Roman"/>
          <w:kern w:val="0"/>
          <w:sz w:val="32"/>
          <w:szCs w:val="32"/>
          <w:lang w:eastAsia="zh-CN"/>
        </w:rPr>
        <w:t>技术</w:t>
      </w:r>
      <w:r>
        <w:rPr>
          <w:rFonts w:ascii="Times New Roman" w:hAnsi="Times New Roman" w:eastAsia="仿宋_GB2312" w:cs="Times New Roman"/>
          <w:kern w:val="0"/>
          <w:sz w:val="32"/>
          <w:szCs w:val="32"/>
        </w:rPr>
        <w:t>创新、安全服务</w:t>
      </w:r>
      <w:r>
        <w:rPr>
          <w:rFonts w:hint="eastAsia" w:ascii="Times New Roman" w:hAnsi="Times New Roman" w:eastAsia="仿宋_GB2312" w:cs="Times New Roman"/>
          <w:kern w:val="0"/>
          <w:sz w:val="32"/>
          <w:szCs w:val="32"/>
          <w:lang w:eastAsia="zh-CN"/>
        </w:rPr>
        <w:t>供给</w:t>
      </w:r>
      <w:r>
        <w:rPr>
          <w:rFonts w:ascii="Times New Roman" w:hAnsi="Times New Roman" w:eastAsia="仿宋_GB2312" w:cs="Times New Roman"/>
          <w:kern w:val="0"/>
          <w:sz w:val="32"/>
          <w:szCs w:val="32"/>
        </w:rPr>
        <w:t>、创新方案落地、科研成果转化、队伍建设、交流合作、运营管理等方面情况形成报告，报送至工业和信息化部</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网络安全管理局</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。工业和信息化部将适时向社会公布</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应用安全创新示范中心总体建设情况。</w:t>
      </w:r>
    </w:p>
    <w:p>
      <w:pPr>
        <w:autoSpaceDE w:val="0"/>
        <w:autoSpaceDN w:val="0"/>
        <w:adjustRightInd w:val="0"/>
        <w:spacing w:beforeLines="0" w:afterLines="0" w:line="240" w:lineRule="auto"/>
        <w:ind w:firstLine="642"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第十</w:t>
      </w:r>
      <w:r>
        <w:rPr>
          <w:rFonts w:hint="eastAsia" w:ascii="Times New Roman" w:hAnsi="Times New Roman" w:eastAsia="仿宋_GB2312" w:cs="Times New Roman"/>
          <w:b/>
          <w:bCs/>
          <w:kern w:val="0"/>
          <w:sz w:val="32"/>
          <w:szCs w:val="32"/>
          <w:lang w:eastAsia="zh-CN"/>
        </w:rPr>
        <w:t>五</w:t>
      </w:r>
      <w:r>
        <w:rPr>
          <w:rFonts w:ascii="Times New Roman" w:hAnsi="Times New Roman" w:eastAsia="仿宋_GB2312" w:cs="Times New Roman"/>
          <w:b/>
          <w:bCs/>
          <w:kern w:val="0"/>
          <w:sz w:val="32"/>
          <w:szCs w:val="32"/>
        </w:rPr>
        <w:t>条</w:t>
      </w:r>
      <w:r>
        <w:rPr>
          <w:rFonts w:hint="eastAsia" w:ascii="Times New Roman" w:hAnsi="Times New Roman" w:eastAsia="仿宋_GB2312" w:cs="Times New Roman"/>
          <w:b/>
          <w:bCs/>
          <w:kern w:val="0"/>
          <w:sz w:val="32"/>
          <w:szCs w:val="32"/>
        </w:rPr>
        <w:t xml:space="preserve"> </w:t>
      </w:r>
      <w:r>
        <w:rPr>
          <w:rFonts w:ascii="Times New Roman" w:hAnsi="Times New Roman" w:eastAsia="仿宋_GB2312" w:cs="Times New Roman"/>
          <w:b/>
          <w:bCs/>
          <w:kern w:val="0"/>
          <w:sz w:val="32"/>
          <w:szCs w:val="32"/>
        </w:rPr>
        <w:t xml:space="preserve"> </w:t>
      </w:r>
      <w:r>
        <w:rPr>
          <w:rFonts w:ascii="Times New Roman" w:hAnsi="Times New Roman" w:eastAsia="TimesNewRomanPSMT" w:cs="Times New Roman"/>
          <w:kern w:val="0"/>
          <w:sz w:val="32"/>
          <w:szCs w:val="32"/>
        </w:rPr>
        <w:t>5G</w:t>
      </w:r>
      <w:r>
        <w:rPr>
          <w:rFonts w:ascii="Times New Roman" w:hAnsi="Times New Roman" w:eastAsia="仿宋_GB2312" w:cs="Times New Roman"/>
          <w:kern w:val="0"/>
          <w:sz w:val="32"/>
          <w:szCs w:val="32"/>
        </w:rPr>
        <w:t>应用安全创新示范中心所在的法人单位发生更名、重组等重大调整之日起，应在</w:t>
      </w:r>
      <w:r>
        <w:rPr>
          <w:rFonts w:ascii="Times New Roman" w:hAnsi="Times New Roman" w:eastAsia="TimesNewRomanPSMT" w:cs="Times New Roman"/>
          <w:kern w:val="0"/>
          <w:sz w:val="32"/>
          <w:szCs w:val="32"/>
        </w:rPr>
        <w:t>20</w:t>
      </w:r>
      <w:r>
        <w:rPr>
          <w:rFonts w:ascii="Times New Roman" w:hAnsi="Times New Roman" w:eastAsia="仿宋_GB2312" w:cs="Times New Roman"/>
          <w:kern w:val="0"/>
          <w:sz w:val="32"/>
          <w:szCs w:val="32"/>
        </w:rPr>
        <w:t>个工作日内将有关调整情况报工业和信息化部</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网络安全管理局</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w:t>
      </w:r>
    </w:p>
    <w:p/>
    <w:sectPr>
      <w:pgSz w:w="11906" w:h="16838"/>
      <w:pgMar w:top="2098" w:right="1247" w:bottom="1417" w:left="1587" w:header="964" w:footer="124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Microsoft YaHei">
    <w:panose1 w:val="020B0502040204020203"/>
    <w:charset w:val="86"/>
    <w:family w:val="auto"/>
    <w:pitch w:val="default"/>
    <w:sig w:usb0="80000287" w:usb1="2ACF0010" w:usb2="00000016" w:usb3="00000000" w:csb0="0004001F" w:csb1="00000000"/>
  </w:font>
  <w:font w:name="Tahoma">
    <w:altName w:val="Droid Sans"/>
    <w:panose1 w:val="00000000000000000000"/>
    <w:charset w:val="00"/>
    <w:family w:val="auto"/>
    <w:pitch w:val="default"/>
    <w:sig w:usb0="00000000" w:usb1="00000000" w:usb2="00000000" w:usb3="00000000" w:csb0="00000000" w:csb1="00000000"/>
  </w:font>
  <w:font w:name="微软雅黑">
    <w:panose1 w:val="020B0502040204020203"/>
    <w:charset w:val="86"/>
    <w:family w:val="auto"/>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中宋">
    <w:altName w:val="汉仪中宋简"/>
    <w:panose1 w:val="02010600040101010101"/>
    <w:charset w:val="00"/>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TimesNewRomanPSMT">
    <w:altName w:val="Times New Roman"/>
    <w:panose1 w:val="00000000000000000000"/>
    <w:charset w:val="00"/>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 w:name="汉仪中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CAD96"/>
    <w:multiLevelType w:val="singleLevel"/>
    <w:tmpl w:val="611CAD96"/>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7F397F"/>
    <w:rsid w:val="13B74A03"/>
    <w:rsid w:val="BE7F397F"/>
    <w:rsid w:val="F77BCD1F"/>
    <w:rsid w:val="FBFB6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2021-09-01T08:58:00Z</dcterms:created>
  <dc:creator>greatwall</dc:creator>
  <cp:lastModifiedBy>greatwall</cp:lastModifiedBy>
  <dcterms:modified xsi:type="dcterms:W3CDTF">2021-09-01T08:58:56Z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