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66" w:lineRule="auto"/>
        <w:rPr>
          <w:rFonts w:ascii="Arial"/>
          <w:sz w:val="21"/>
        </w:rPr>
      </w:pPr>
    </w:p>
    <w:p>
      <w:pPr>
        <w:spacing w:before="101" w:line="222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6"/>
          <w:w w:val="101"/>
          <w:sz w:val="31"/>
          <w:szCs w:val="31"/>
        </w:rPr>
        <w:t>附件1</w:t>
      </w:r>
    </w:p>
    <w:p>
      <w:pPr>
        <w:spacing w:line="271" w:lineRule="auto"/>
        <w:rPr>
          <w:rFonts w:ascii="Arial"/>
          <w:sz w:val="21"/>
        </w:rPr>
      </w:pPr>
    </w:p>
    <w:p>
      <w:pPr>
        <w:spacing w:line="271" w:lineRule="auto"/>
        <w:rPr>
          <w:rFonts w:ascii="Arial"/>
          <w:sz w:val="21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40" w:line="580" w:lineRule="atLeast"/>
        <w:ind w:left="357" w:right="249" w:firstLine="0"/>
        <w:jc w:val="center"/>
        <w:textAlignment w:val="baseline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spacing w:val="24"/>
          <w:w w:val="101"/>
          <w:sz w:val="43"/>
          <w:szCs w:val="43"/>
          <w14:textOutline w14:w="7810" w14:cap="flat" w14:cmpd="sng">
            <w14:solidFill>
              <w14:srgbClr w14:val="000000"/>
            </w14:solidFill>
            <w14:prstDash w14:val="solid"/>
            <w14:miter w14:val="0"/>
          </w14:textOutline>
        </w:rPr>
        <w:t>关于采集</w:t>
      </w:r>
      <w:r>
        <w:rPr>
          <w:rFonts w:hint="eastAsia" w:ascii="宋体" w:hAnsi="宋体" w:eastAsia="宋体" w:cs="宋体"/>
          <w:spacing w:val="24"/>
          <w:w w:val="101"/>
          <w:sz w:val="43"/>
          <w:szCs w:val="43"/>
          <w:lang w:eastAsia="zh-CN"/>
          <w14:textOutline w14:w="7810" w14:cap="flat" w14:cmpd="sng">
            <w14:solidFill>
              <w14:srgbClr w14:val="000000"/>
            </w14:solidFill>
            <w14:prstDash w14:val="solid"/>
            <w14:miter w14:val="0"/>
          </w14:textOutline>
        </w:rPr>
        <w:t>都好公司</w:t>
      </w:r>
      <w:r>
        <w:rPr>
          <w:rFonts w:ascii="宋体" w:hAnsi="宋体" w:eastAsia="宋体" w:cs="宋体"/>
          <w:spacing w:val="24"/>
          <w:w w:val="101"/>
          <w:sz w:val="43"/>
          <w:szCs w:val="43"/>
          <w14:textOutline w14:w="7810" w14:cap="flat" w14:cmpd="sng">
            <w14:solidFill>
              <w14:srgbClr w14:val="000000"/>
            </w14:solidFill>
            <w14:prstDash w14:val="solid"/>
            <w14:miter w14:val="0"/>
          </w14:textOutline>
        </w:rPr>
        <w:t>"</w:t>
      </w:r>
      <w:r>
        <w:rPr>
          <w:rFonts w:hint="eastAsia" w:ascii="宋体" w:hAnsi="宋体" w:eastAsia="宋体" w:cs="宋体"/>
          <w:spacing w:val="24"/>
          <w:w w:val="101"/>
          <w:sz w:val="43"/>
          <w:szCs w:val="43"/>
          <w:lang w:val="en-US" w:eastAsia="zh-CN"/>
          <w14:textOutline w14:w="7810" w14:cap="flat" w14:cmpd="sng">
            <w14:solidFill>
              <w14:srgbClr w14:val="000000"/>
            </w14:solidFill>
            <w14:prstDash w14:val="solid"/>
            <w14:miter w14:val="0"/>
          </w14:textOutline>
        </w:rPr>
        <w:t>9</w:t>
      </w:r>
      <w:r>
        <w:rPr>
          <w:rFonts w:ascii="宋体" w:hAnsi="宋体" w:eastAsia="宋体" w:cs="宋体"/>
          <w:spacing w:val="24"/>
          <w:w w:val="101"/>
          <w:sz w:val="43"/>
          <w:szCs w:val="43"/>
          <w14:textOutline w14:w="7810" w14:cap="flat" w14:cmpd="sng">
            <w14:solidFill>
              <w14:srgbClr w14:val="000000"/>
            </w14:solidFill>
            <w14:prstDash w14:val="solid"/>
            <w14:miter w14:val="0"/>
          </w14:textOutline>
        </w:rPr>
        <w:t>·2"案资金清退集资参与人</w:t>
      </w:r>
      <w:r>
        <w:rPr>
          <w:rFonts w:ascii="宋体" w:hAnsi="宋体" w:eastAsia="宋体" w:cs="宋体"/>
          <w:spacing w:val="8"/>
          <w:sz w:val="43"/>
          <w:szCs w:val="43"/>
          <w14:textOutline w14:w="7810" w14:cap="flat" w14:cmpd="sng">
            <w14:solidFill>
              <w14:srgbClr w14:val="000000"/>
            </w14:solidFill>
            <w14:prstDash w14:val="solid"/>
            <w14:miter w14:val="0"/>
          </w14:textOutline>
        </w:rPr>
        <w:t>个人银行账户信息的有关事项说明</w:t>
      </w: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0" w:line="580" w:lineRule="exact"/>
        <w:ind w:firstLine="680" w:firstLineChars="200"/>
        <w:textAlignment w:val="baseline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5"/>
          <w:sz w:val="31"/>
          <w:szCs w:val="31"/>
        </w:rPr>
        <w:t>为全面、准确、及时收集"</w:t>
      </w:r>
      <w:r>
        <w:rPr>
          <w:rFonts w:hint="eastAsia" w:ascii="仿宋" w:hAnsi="仿宋" w:eastAsia="仿宋" w:cs="仿宋"/>
          <w:spacing w:val="15"/>
          <w:sz w:val="31"/>
          <w:szCs w:val="31"/>
          <w:lang w:val="en-US" w:eastAsia="zh-CN"/>
        </w:rPr>
        <w:t>9</w:t>
      </w:r>
      <w:r>
        <w:rPr>
          <w:rFonts w:ascii="仿宋" w:hAnsi="仿宋" w:eastAsia="仿宋" w:cs="仿宋"/>
          <w:spacing w:val="15"/>
          <w:sz w:val="31"/>
          <w:szCs w:val="31"/>
        </w:rPr>
        <w:t>·2"案中资金清退对象个人</w:t>
      </w:r>
      <w:r>
        <w:rPr>
          <w:rFonts w:ascii="仿宋" w:hAnsi="仿宋" w:eastAsia="仿宋" w:cs="仿宋"/>
          <w:spacing w:val="16"/>
          <w:w w:val="102"/>
          <w:sz w:val="31"/>
          <w:szCs w:val="31"/>
        </w:rPr>
        <w:t>银行账号信息,核实集资参与人身份,切实保障集资参与人资</w:t>
      </w:r>
      <w:r>
        <w:rPr>
          <w:rFonts w:ascii="仿宋" w:hAnsi="仿宋" w:eastAsia="仿宋" w:cs="仿宋"/>
          <w:spacing w:val="16"/>
          <w:w w:val="104"/>
          <w:sz w:val="31"/>
          <w:szCs w:val="31"/>
        </w:rPr>
        <w:t>金、信息安全,尽快启动"</w:t>
      </w:r>
      <w:r>
        <w:rPr>
          <w:rFonts w:hint="eastAsia" w:ascii="仿宋" w:hAnsi="仿宋" w:eastAsia="仿宋" w:cs="仿宋"/>
          <w:spacing w:val="15"/>
          <w:sz w:val="31"/>
          <w:szCs w:val="31"/>
          <w:lang w:val="en-US" w:eastAsia="zh-CN"/>
        </w:rPr>
        <w:t>9</w:t>
      </w:r>
      <w:r>
        <w:rPr>
          <w:rFonts w:ascii="仿宋" w:hAnsi="仿宋" w:eastAsia="仿宋" w:cs="仿宋"/>
          <w:spacing w:val="15"/>
          <w:sz w:val="31"/>
          <w:szCs w:val="31"/>
        </w:rPr>
        <w:t>·2</w:t>
      </w:r>
      <w:r>
        <w:rPr>
          <w:rFonts w:ascii="仿宋" w:hAnsi="仿宋" w:eastAsia="仿宋" w:cs="仿宋"/>
          <w:spacing w:val="16"/>
          <w:w w:val="104"/>
          <w:sz w:val="31"/>
          <w:szCs w:val="31"/>
        </w:rPr>
        <w:t>"案第一轮资金清退工作,现</w:t>
      </w:r>
      <w:r>
        <w:rPr>
          <w:rFonts w:ascii="仿宋" w:hAnsi="仿宋" w:eastAsia="仿宋" w:cs="仿宋"/>
          <w:spacing w:val="15"/>
          <w:sz w:val="31"/>
          <w:szCs w:val="31"/>
        </w:rPr>
        <w:t>就委托长沙银行</w:t>
      </w:r>
      <w:r>
        <w:rPr>
          <w:rFonts w:hint="eastAsia" w:ascii="仿宋" w:hAnsi="仿宋" w:eastAsia="仿宋" w:cs="仿宋"/>
          <w:spacing w:val="15"/>
          <w:sz w:val="31"/>
          <w:szCs w:val="31"/>
          <w:lang w:eastAsia="zh-CN"/>
        </w:rPr>
        <w:t>桃江支</w:t>
      </w:r>
      <w:r>
        <w:rPr>
          <w:rFonts w:ascii="仿宋" w:hAnsi="仿宋" w:eastAsia="仿宋" w:cs="仿宋"/>
          <w:spacing w:val="15"/>
          <w:sz w:val="31"/>
          <w:szCs w:val="31"/>
        </w:rPr>
        <w:t>行采集"</w:t>
      </w:r>
      <w:r>
        <w:rPr>
          <w:rFonts w:hint="eastAsia" w:ascii="仿宋" w:hAnsi="仿宋" w:eastAsia="仿宋" w:cs="仿宋"/>
          <w:spacing w:val="15"/>
          <w:sz w:val="31"/>
          <w:szCs w:val="31"/>
          <w:lang w:val="en-US" w:eastAsia="zh-CN"/>
        </w:rPr>
        <w:t>9</w:t>
      </w:r>
      <w:r>
        <w:rPr>
          <w:rFonts w:ascii="仿宋" w:hAnsi="仿宋" w:eastAsia="仿宋" w:cs="仿宋"/>
          <w:spacing w:val="15"/>
          <w:sz w:val="31"/>
          <w:szCs w:val="31"/>
        </w:rPr>
        <w:t>·2"案资金清退对象个人银</w:t>
      </w:r>
      <w:r>
        <w:rPr>
          <w:rFonts w:ascii="仿宋" w:hAnsi="仿宋" w:eastAsia="仿宋" w:cs="仿宋"/>
          <w:spacing w:val="8"/>
          <w:sz w:val="31"/>
          <w:szCs w:val="31"/>
        </w:rPr>
        <w:t>行账户信息的有关事项说明如下: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firstLine="640" w:firstLineChars="200"/>
        <w:textAlignment w:val="baseline"/>
        <w:outlineLvl w:val="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5"/>
          <w:sz w:val="31"/>
          <w:szCs w:val="31"/>
          <w14:textOutline w14:w="5626" w14:cap="flat" w14:cmpd="sng">
            <w14:solidFill>
              <w14:srgbClr w14:val="000000"/>
            </w14:solidFill>
            <w14:prstDash w14:val="solid"/>
            <w14:miter w14:val="0"/>
          </w14:textOutline>
        </w:rPr>
        <w:t>一、采集对象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07" w:line="580" w:lineRule="exact"/>
        <w:ind w:right="18" w:firstLine="616" w:firstLineChars="200"/>
        <w:textAlignment w:val="baseline"/>
        <w:rPr>
          <w:rFonts w:ascii="仿宋" w:hAnsi="仿宋" w:eastAsia="仿宋" w:cs="仿宋"/>
          <w:sz w:val="31"/>
          <w:szCs w:val="31"/>
        </w:rPr>
      </w:pPr>
      <w:r>
        <w:rPr>
          <w:rFonts w:hint="eastAsia" w:ascii="仿宋" w:hAnsi="仿宋" w:eastAsia="仿宋" w:cs="仿宋"/>
          <w:spacing w:val="-1"/>
          <w:sz w:val="31"/>
          <w:szCs w:val="31"/>
          <w:lang w:val="en-US" w:eastAsia="zh-CN"/>
        </w:rPr>
        <w:t>桃江县都好等养老机构集资</w:t>
      </w:r>
      <w:r>
        <w:rPr>
          <w:rFonts w:hint="eastAsia" w:ascii="仿宋" w:hAnsi="仿宋" w:eastAsia="仿宋" w:cs="仿宋"/>
          <w:spacing w:val="-1"/>
          <w:sz w:val="31"/>
          <w:szCs w:val="31"/>
        </w:rPr>
        <w:t>处置工作领导小组发布的《</w:t>
      </w:r>
      <w:r>
        <w:rPr>
          <w:rFonts w:hint="eastAsia" w:ascii="仿宋" w:hAnsi="仿宋" w:eastAsia="仿宋" w:cs="仿宋"/>
          <w:spacing w:val="-1"/>
          <w:sz w:val="31"/>
          <w:szCs w:val="31"/>
          <w:lang w:val="en-US" w:eastAsia="zh-CN"/>
        </w:rPr>
        <w:t>益阳都好养老产业发展有限公司</w:t>
      </w:r>
      <w:r>
        <w:rPr>
          <w:rFonts w:hint="eastAsia" w:ascii="仿宋" w:hAnsi="仿宋" w:eastAsia="仿宋" w:cs="仿宋"/>
          <w:spacing w:val="-1"/>
          <w:sz w:val="31"/>
          <w:szCs w:val="31"/>
        </w:rPr>
        <w:t>非法集资案集资资金清退公告》中确定的清退对象</w:t>
      </w:r>
      <w:r>
        <w:rPr>
          <w:rFonts w:ascii="仿宋" w:hAnsi="仿宋" w:eastAsia="仿宋" w:cs="仿宋"/>
          <w:spacing w:val="-1"/>
          <w:sz w:val="31"/>
          <w:szCs w:val="31"/>
        </w:rPr>
        <w:t>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" w:line="580" w:lineRule="exact"/>
        <w:ind w:firstLine="652" w:firstLineChars="200"/>
        <w:textAlignment w:val="baseline"/>
        <w:outlineLvl w:val="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  <w14:textOutline w14:w="5626" w14:cap="flat" w14:cmpd="sng">
            <w14:solidFill>
              <w14:srgbClr w14:val="000000"/>
            </w14:solidFill>
            <w14:prstDash w14:val="solid"/>
            <w14:miter w14:val="0"/>
          </w14:textOutline>
        </w:rPr>
        <w:t>二、采集方式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09" w:line="580" w:lineRule="exact"/>
        <w:ind w:firstLine="696" w:firstLineChars="200"/>
        <w:textAlignment w:val="baseline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6"/>
          <w:w w:val="102"/>
          <w:sz w:val="31"/>
          <w:szCs w:val="31"/>
        </w:rPr>
        <w:t>1.营业网点办理。居住在益阳市辖区各区县(市)内的集</w:t>
      </w:r>
      <w:r>
        <w:rPr>
          <w:rFonts w:ascii="仿宋" w:hAnsi="仿宋" w:eastAsia="仿宋" w:cs="仿宋"/>
          <w:spacing w:val="16"/>
          <w:sz w:val="31"/>
          <w:szCs w:val="31"/>
        </w:rPr>
        <w:t>资参与人,只需携带本人身份证就近前往长沙银行益阳分行下</w:t>
      </w:r>
      <w:r>
        <w:rPr>
          <w:rFonts w:ascii="仿宋" w:hAnsi="仿宋" w:eastAsia="仿宋" w:cs="仿宋"/>
          <w:spacing w:val="1"/>
          <w:sz w:val="31"/>
          <w:szCs w:val="31"/>
        </w:rPr>
        <w:t>属各支行营业网点办理。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98" w:line="580" w:lineRule="exact"/>
        <w:ind w:right="1" w:firstLine="696" w:firstLineChars="200"/>
        <w:textAlignment w:val="baseline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6"/>
          <w:w w:val="102"/>
          <w:sz w:val="31"/>
          <w:szCs w:val="31"/>
        </w:rPr>
        <w:t>2.上门办理。</w:t>
      </w:r>
      <w:r>
        <w:rPr>
          <w:rFonts w:hint="eastAsia" w:ascii="仿宋" w:hAnsi="仿宋" w:eastAsia="仿宋" w:cs="仿宋"/>
          <w:spacing w:val="16"/>
          <w:w w:val="102"/>
          <w:sz w:val="31"/>
          <w:szCs w:val="31"/>
          <w:lang w:eastAsia="zh-CN"/>
        </w:rPr>
        <w:t>桃江县</w:t>
      </w:r>
      <w:r>
        <w:rPr>
          <w:rFonts w:ascii="仿宋" w:hAnsi="仿宋" w:eastAsia="仿宋" w:cs="仿宋"/>
          <w:spacing w:val="16"/>
          <w:w w:val="102"/>
          <w:sz w:val="31"/>
          <w:szCs w:val="31"/>
        </w:rPr>
        <w:t>内因行动不便或者</w:t>
      </w:r>
      <w:r>
        <w:rPr>
          <w:rFonts w:ascii="仿宋" w:hAnsi="仿宋" w:eastAsia="仿宋" w:cs="仿宋"/>
          <w:spacing w:val="11"/>
          <w:sz w:val="31"/>
          <w:szCs w:val="31"/>
        </w:rPr>
        <w:t>其他原因不能前往营业网点办理的，可拨打</w:t>
      </w:r>
      <w:r>
        <w:rPr>
          <w:rFonts w:hint="eastAsia" w:ascii="仿宋" w:hAnsi="仿宋" w:eastAsia="仿宋" w:cs="仿宋"/>
          <w:spacing w:val="11"/>
          <w:sz w:val="31"/>
          <w:szCs w:val="31"/>
          <w:lang w:eastAsia="zh-CN"/>
        </w:rPr>
        <w:t>桃江县</w:t>
      </w:r>
      <w:r>
        <w:rPr>
          <w:rFonts w:ascii="仿宋" w:hAnsi="仿宋" w:eastAsia="仿宋" w:cs="仿宋"/>
          <w:spacing w:val="11"/>
          <w:sz w:val="31"/>
          <w:szCs w:val="31"/>
        </w:rPr>
        <w:t>内各营业网点服</w:t>
      </w:r>
      <w:r>
        <w:rPr>
          <w:rFonts w:ascii="仿宋" w:hAnsi="仿宋" w:eastAsia="仿宋" w:cs="仿宋"/>
          <w:spacing w:val="12"/>
          <w:sz w:val="31"/>
          <w:szCs w:val="31"/>
        </w:rPr>
        <w:t>务热线,预约上门办理。</w:t>
      </w:r>
      <w:bookmarkStart w:id="0" w:name="_GoBack"/>
      <w:bookmarkEnd w:id="0"/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74" w:line="580" w:lineRule="exact"/>
        <w:ind w:firstLine="640" w:firstLineChars="200"/>
        <w:textAlignment w:val="baseline"/>
        <w:outlineLvl w:val="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5"/>
          <w:sz w:val="31"/>
          <w:szCs w:val="31"/>
          <w14:textOutline w14:w="5626" w14:cap="flat" w14:cmpd="sng">
            <w14:solidFill>
              <w14:srgbClr w14:val="000000"/>
            </w14:solidFill>
            <w14:prstDash w14:val="solid"/>
            <w14:miter w14:val="0"/>
          </w14:textOutline>
        </w:rPr>
        <w:t>三、办理期限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20" w:line="580" w:lineRule="exact"/>
        <w:ind w:firstLine="676" w:firstLineChars="200"/>
        <w:textAlignment w:val="baseline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4"/>
          <w:sz w:val="31"/>
          <w:szCs w:val="31"/>
        </w:rPr>
        <w:t>自公告发布之日起30内完成。规定时间内未完成</w:t>
      </w:r>
      <w:r>
        <w:rPr>
          <w:rFonts w:hint="eastAsia" w:ascii="仿宋" w:hAnsi="仿宋" w:eastAsia="仿宋" w:cs="仿宋"/>
          <w:spacing w:val="14"/>
          <w:sz w:val="31"/>
          <w:szCs w:val="31"/>
          <w:lang w:eastAsia="zh-CN"/>
        </w:rPr>
        <w:t>银行账户</w:t>
      </w:r>
      <w:r>
        <w:rPr>
          <w:rFonts w:ascii="仿宋" w:hAnsi="仿宋" w:eastAsia="仿宋" w:cs="仿宋"/>
          <w:spacing w:val="14"/>
          <w:sz w:val="31"/>
          <w:szCs w:val="31"/>
        </w:rPr>
        <w:t>信</w:t>
      </w:r>
      <w:r>
        <w:rPr>
          <w:rFonts w:ascii="仿宋" w:hAnsi="仿宋" w:eastAsia="仿宋" w:cs="仿宋"/>
          <w:spacing w:val="12"/>
          <w:sz w:val="32"/>
          <w:szCs w:val="32"/>
        </w:rPr>
        <w:t>息采集的集资参与人,待本人申请采集</w:t>
      </w:r>
      <w:r>
        <w:rPr>
          <w:rFonts w:hint="eastAsia" w:ascii="仿宋" w:hAnsi="仿宋" w:eastAsia="仿宋" w:cs="仿宋"/>
          <w:spacing w:val="12"/>
          <w:sz w:val="32"/>
          <w:szCs w:val="32"/>
          <w:lang w:eastAsia="zh-CN"/>
        </w:rPr>
        <w:t>完成</w:t>
      </w:r>
      <w:r>
        <w:rPr>
          <w:rFonts w:ascii="仿宋" w:hAnsi="仿宋" w:eastAsia="仿宋" w:cs="仿宋"/>
          <w:spacing w:val="12"/>
          <w:sz w:val="32"/>
          <w:szCs w:val="32"/>
        </w:rPr>
        <w:t>后,在启动第二轮资金</w:t>
      </w:r>
      <w:r>
        <w:rPr>
          <w:rFonts w:ascii="仿宋" w:hAnsi="仿宋" w:eastAsia="仿宋" w:cs="仿宋"/>
          <w:spacing w:val="-7"/>
          <w:sz w:val="32"/>
          <w:szCs w:val="32"/>
        </w:rPr>
        <w:t>清退时将第一轮应清退资金一并清退。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firstLine="620" w:firstLineChars="200"/>
        <w:textAlignment w:val="baseline"/>
        <w:outlineLvl w:val="1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5"/>
          <w:sz w:val="32"/>
          <w:szCs w:val="32"/>
          <w14:textOutline w14:w="5816" w14:cap="flat" w14:cmpd="sng">
            <w14:solidFill>
              <w14:srgbClr w14:val="000000"/>
            </w14:solidFill>
            <w14:prstDash w14:val="solid"/>
            <w14:miter w14:val="0"/>
          </w14:textOutline>
        </w:rPr>
        <w:t>四、特别提示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64" w:line="580" w:lineRule="exact"/>
        <w:ind w:left="0" w:right="291" w:firstLine="668" w:firstLineChars="200"/>
        <w:textAlignment w:val="baseline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7"/>
          <w:sz w:val="32"/>
          <w:szCs w:val="32"/>
        </w:rPr>
        <w:t>1.已有长沙银行个人账户的</w:t>
      </w:r>
      <w:r>
        <w:rPr>
          <w:rFonts w:hint="eastAsia" w:ascii="仿宋" w:hAnsi="仿宋" w:eastAsia="仿宋" w:cs="仿宋"/>
          <w:spacing w:val="7"/>
          <w:sz w:val="32"/>
          <w:szCs w:val="32"/>
          <w:lang w:eastAsia="zh-CN"/>
        </w:rPr>
        <w:t>集资参与人</w:t>
      </w:r>
      <w:r>
        <w:rPr>
          <w:rFonts w:ascii="仿宋" w:hAnsi="仿宋" w:eastAsia="仿宋" w:cs="仿宋"/>
          <w:spacing w:val="7"/>
          <w:sz w:val="32"/>
          <w:szCs w:val="32"/>
        </w:rPr>
        <w:t>,</w:t>
      </w:r>
      <w:r>
        <w:rPr>
          <w:rFonts w:hint="eastAsia" w:ascii="仿宋" w:hAnsi="仿宋" w:eastAsia="仿宋" w:cs="仿宋"/>
          <w:spacing w:val="7"/>
          <w:sz w:val="32"/>
          <w:szCs w:val="32"/>
          <w:lang w:eastAsia="zh-CN"/>
        </w:rPr>
        <w:t>持本人身份证就近前往长沙银行各营业网点确认并采集信息；</w:t>
      </w:r>
      <w:r>
        <w:rPr>
          <w:rFonts w:ascii="仿宋" w:hAnsi="仿宋" w:eastAsia="仿宋" w:cs="仿宋"/>
          <w:spacing w:val="7"/>
          <w:sz w:val="32"/>
          <w:szCs w:val="32"/>
        </w:rPr>
        <w:t>居住在益阳市辖区外的集资</w:t>
      </w:r>
      <w:r>
        <w:rPr>
          <w:rFonts w:ascii="仿宋" w:hAnsi="仿宋" w:eastAsia="仿宋" w:cs="仿宋"/>
          <w:spacing w:val="-15"/>
          <w:w w:val="96"/>
          <w:sz w:val="32"/>
          <w:szCs w:val="32"/>
        </w:rPr>
        <w:t>参与人,</w:t>
      </w:r>
      <w:r>
        <w:rPr>
          <w:rFonts w:ascii="仿宋" w:hAnsi="仿宋" w:eastAsia="仿宋" w:cs="仿宋"/>
          <w:spacing w:val="-5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5"/>
          <w:w w:val="96"/>
          <w:sz w:val="32"/>
          <w:szCs w:val="32"/>
        </w:rPr>
        <w:t>请拨打长沙银行</w:t>
      </w:r>
      <w:r>
        <w:rPr>
          <w:rFonts w:hint="eastAsia" w:ascii="仿宋" w:hAnsi="仿宋" w:eastAsia="仿宋" w:cs="仿宋"/>
          <w:spacing w:val="-15"/>
          <w:w w:val="96"/>
          <w:sz w:val="32"/>
          <w:szCs w:val="32"/>
          <w:lang w:eastAsia="zh-CN"/>
        </w:rPr>
        <w:t>桃江</w:t>
      </w:r>
      <w:r>
        <w:rPr>
          <w:rFonts w:hint="eastAsia" w:ascii="仿宋" w:hAnsi="仿宋" w:eastAsia="仿宋" w:cs="仿宋"/>
          <w:spacing w:val="-49"/>
          <w:sz w:val="32"/>
          <w:szCs w:val="32"/>
          <w:lang w:eastAsia="zh-CN"/>
        </w:rPr>
        <w:t>支</w:t>
      </w:r>
      <w:r>
        <w:rPr>
          <w:rFonts w:ascii="仿宋" w:hAnsi="仿宋" w:eastAsia="仿宋" w:cs="仿宋"/>
          <w:spacing w:val="-15"/>
          <w:w w:val="96"/>
          <w:sz w:val="32"/>
          <w:szCs w:val="32"/>
        </w:rPr>
        <w:t>行指定的服务热线</w:t>
      </w:r>
      <w:r>
        <w:rPr>
          <w:rFonts w:ascii="仿宋" w:hAnsi="仿宋" w:eastAsia="仿宋" w:cs="仿宋"/>
          <w:spacing w:val="-2"/>
          <w:sz w:val="32"/>
          <w:szCs w:val="32"/>
        </w:rPr>
        <w:t>0737-</w:t>
      </w:r>
      <w:r>
        <w:rPr>
          <w:rFonts w:hint="eastAsia" w:ascii="仿宋" w:hAnsi="仿宋" w:eastAsia="仿宋" w:cs="仿宋"/>
          <w:spacing w:val="-2"/>
          <w:sz w:val="32"/>
          <w:szCs w:val="32"/>
          <w:lang w:val="en-US" w:eastAsia="zh-CN"/>
        </w:rPr>
        <w:t>8666988</w:t>
      </w:r>
      <w:r>
        <w:rPr>
          <w:rFonts w:ascii="仿宋" w:hAnsi="仿宋" w:eastAsia="仿宋" w:cs="仿宋"/>
          <w:spacing w:val="-2"/>
          <w:sz w:val="32"/>
          <w:szCs w:val="32"/>
        </w:rPr>
        <w:t>确认或者咨询。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62" w:line="580" w:lineRule="exact"/>
        <w:ind w:left="0" w:right="185" w:firstLine="688" w:firstLineChars="200"/>
        <w:textAlignment w:val="baseline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2"/>
          <w:sz w:val="32"/>
          <w:szCs w:val="32"/>
        </w:rPr>
        <w:t>2.集资参与人</w:t>
      </w:r>
      <w:r>
        <w:rPr>
          <w:rFonts w:hint="eastAsia" w:ascii="仿宋" w:hAnsi="仿宋" w:eastAsia="仿宋" w:cs="仿宋"/>
          <w:spacing w:val="12"/>
          <w:sz w:val="32"/>
          <w:szCs w:val="32"/>
          <w:lang w:eastAsia="zh-CN"/>
        </w:rPr>
        <w:t>去</w:t>
      </w:r>
      <w:r>
        <w:rPr>
          <w:rFonts w:ascii="仿宋" w:hAnsi="仿宋" w:eastAsia="仿宋" w:cs="仿宋"/>
          <w:spacing w:val="12"/>
          <w:sz w:val="32"/>
          <w:szCs w:val="32"/>
        </w:rPr>
        <w:t>世的,其继承人需先依据公告规定</w:t>
      </w:r>
      <w:r>
        <w:rPr>
          <w:rFonts w:hint="eastAsia" w:ascii="仿宋" w:hAnsi="仿宋" w:eastAsia="仿宋" w:cs="仿宋"/>
          <w:spacing w:val="12"/>
          <w:sz w:val="32"/>
          <w:szCs w:val="32"/>
          <w:lang w:eastAsia="zh-CN"/>
        </w:rPr>
        <w:t>持相关资料</w:t>
      </w:r>
      <w:r>
        <w:rPr>
          <w:rFonts w:ascii="仿宋" w:hAnsi="仿宋" w:eastAsia="仿宋" w:cs="仿宋"/>
          <w:spacing w:val="-13"/>
          <w:sz w:val="32"/>
          <w:szCs w:val="32"/>
        </w:rPr>
        <w:t>到清退工作专班办理审查登记,再到长沙银行办理账户采集手续。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 w:line="580" w:lineRule="exact"/>
        <w:ind w:left="0" w:right="390" w:firstLine="652" w:firstLineChars="200"/>
        <w:textAlignment w:val="baseline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3"/>
          <w:sz w:val="32"/>
          <w:szCs w:val="32"/>
        </w:rPr>
        <w:t>3.同一家人分别以各自名义单独与</w:t>
      </w:r>
      <w:r>
        <w:rPr>
          <w:rFonts w:hint="eastAsia" w:ascii="仿宋" w:hAnsi="仿宋" w:eastAsia="仿宋" w:cs="仿宋"/>
          <w:spacing w:val="3"/>
          <w:sz w:val="32"/>
          <w:szCs w:val="32"/>
          <w:lang w:eastAsia="zh-CN"/>
        </w:rPr>
        <w:t>都好</w:t>
      </w:r>
      <w:r>
        <w:rPr>
          <w:rFonts w:ascii="仿宋" w:hAnsi="仿宋" w:eastAsia="仿宋" w:cs="仿宋"/>
          <w:spacing w:val="3"/>
          <w:sz w:val="32"/>
          <w:szCs w:val="32"/>
        </w:rPr>
        <w:t>公司签订了协议,</w:t>
      </w:r>
      <w:r>
        <w:rPr>
          <w:rFonts w:ascii="仿宋" w:hAnsi="仿宋" w:eastAsia="仿宋" w:cs="仿宋"/>
          <w:spacing w:val="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"/>
          <w:sz w:val="32"/>
          <w:szCs w:val="32"/>
        </w:rPr>
        <w:t>且属于清退对象的,每个人都需要提供个人账户信息。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 w:line="580" w:lineRule="exact"/>
        <w:ind w:firstLine="620" w:firstLineChars="200"/>
        <w:textAlignment w:val="baseline"/>
        <w:outlineLvl w:val="1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5"/>
          <w:sz w:val="32"/>
          <w:szCs w:val="32"/>
          <w14:textOutline w14:w="5816" w14:cap="flat" w14:cmpd="sng">
            <w14:solidFill>
              <w14:srgbClr w14:val="000000"/>
            </w14:solidFill>
            <w14:prstDash w14:val="solid"/>
            <w14:miter w14:val="0"/>
          </w14:textOutline>
        </w:rPr>
        <w:t>四、联系方式</w:t>
      </w:r>
    </w:p>
    <w:p>
      <w:pPr>
        <w:spacing w:line="26" w:lineRule="exact"/>
      </w:pPr>
    </w:p>
    <w:tbl>
      <w:tblPr>
        <w:tblStyle w:val="5"/>
        <w:tblW w:w="8674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24"/>
        <w:gridCol w:w="3646"/>
        <w:gridCol w:w="2159"/>
        <w:gridCol w:w="154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99" w:hRule="atLeast"/>
        </w:trPr>
        <w:tc>
          <w:tcPr>
            <w:tcW w:w="13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4" w:line="224" w:lineRule="auto"/>
              <w:ind w:firstLine="4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区县</w:t>
            </w:r>
          </w:p>
        </w:tc>
        <w:tc>
          <w:tcPr>
            <w:tcW w:w="364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9"/>
              <w:ind w:left="720" w:right="592" w:hanging="9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 xml:space="preserve">长沙银行益阳市辖区内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各支行营业网点地址</w:t>
            </w:r>
          </w:p>
        </w:tc>
        <w:tc>
          <w:tcPr>
            <w:tcW w:w="21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0" w:line="219" w:lineRule="auto"/>
              <w:ind w:firstLine="36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服务热线</w:t>
            </w:r>
          </w:p>
        </w:tc>
        <w:tc>
          <w:tcPr>
            <w:tcW w:w="15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3" w:line="221" w:lineRule="auto"/>
              <w:ind w:firstLine="12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联系人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4" w:hRule="atLeast"/>
        </w:trPr>
        <w:tc>
          <w:tcPr>
            <w:tcW w:w="1324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firstLine="29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桃江县</w:t>
            </w:r>
          </w:p>
        </w:tc>
        <w:tc>
          <w:tcPr>
            <w:tcW w:w="364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96" w:line="219" w:lineRule="auto"/>
              <w:ind w:firstLine="9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桃江县桃花江镇资江路139号</w:t>
            </w:r>
          </w:p>
        </w:tc>
        <w:tc>
          <w:tcPr>
            <w:tcW w:w="21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before="78" w:line="185" w:lineRule="auto"/>
              <w:ind w:firstLine="12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0737-8666988</w:t>
            </w:r>
          </w:p>
        </w:tc>
        <w:tc>
          <w:tcPr>
            <w:tcW w:w="15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96" w:line="220" w:lineRule="auto"/>
              <w:ind w:firstLine="24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石顺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132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64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6" w:line="252" w:lineRule="auto"/>
              <w:ind w:left="91" w:right="2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桃江县灰山港紫荆北路(灰山港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汽车站正对面)</w:t>
            </w:r>
          </w:p>
        </w:tc>
        <w:tc>
          <w:tcPr>
            <w:tcW w:w="21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before="78" w:line="185" w:lineRule="auto"/>
              <w:ind w:firstLine="12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0737-8202599</w:t>
            </w:r>
          </w:p>
        </w:tc>
        <w:tc>
          <w:tcPr>
            <w:tcW w:w="15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87" w:line="220" w:lineRule="auto"/>
              <w:ind w:firstLine="12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李泽人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</w:trPr>
        <w:tc>
          <w:tcPr>
            <w:tcW w:w="1324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64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8" w:line="244" w:lineRule="auto"/>
              <w:ind w:left="91" w:right="16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桃江县桃花江镇桃花江大道南侧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24"/>
                <w:szCs w:val="24"/>
              </w:rPr>
              <w:t>东方新城7栋</w:t>
            </w:r>
          </w:p>
        </w:tc>
        <w:tc>
          <w:tcPr>
            <w:tcW w:w="21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09" w:line="185" w:lineRule="auto"/>
              <w:ind w:firstLine="12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0737-3666777</w:t>
            </w:r>
          </w:p>
        </w:tc>
        <w:tc>
          <w:tcPr>
            <w:tcW w:w="15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8" w:line="220" w:lineRule="auto"/>
              <w:ind w:firstLine="12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熊岁仁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65" w:hRule="atLeast"/>
        </w:trPr>
        <w:tc>
          <w:tcPr>
            <w:tcW w:w="13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35" w:line="219" w:lineRule="auto"/>
              <w:ind w:firstLine="295" w:firstLine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高新区</w:t>
            </w:r>
          </w:p>
        </w:tc>
        <w:tc>
          <w:tcPr>
            <w:tcW w:w="364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35" w:line="219" w:lineRule="auto"/>
              <w:ind w:firstLine="91" w:firstLine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9"/>
                <w:sz w:val="24"/>
                <w:szCs w:val="24"/>
              </w:rPr>
              <w:t>高新区海棠路228号</w:t>
            </w:r>
          </w:p>
        </w:tc>
        <w:tc>
          <w:tcPr>
            <w:tcW w:w="21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97" w:line="185" w:lineRule="auto"/>
              <w:ind w:firstLine="124" w:firstLine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0737-3636908</w:t>
            </w:r>
          </w:p>
        </w:tc>
        <w:tc>
          <w:tcPr>
            <w:tcW w:w="15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36" w:line="220" w:lineRule="auto"/>
              <w:ind w:firstLine="246" w:firstLine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张倩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65" w:hRule="atLeast"/>
        </w:trPr>
        <w:tc>
          <w:tcPr>
            <w:tcW w:w="13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72" w:line="221" w:lineRule="auto"/>
              <w:ind w:firstLine="4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南县</w:t>
            </w:r>
          </w:p>
        </w:tc>
        <w:tc>
          <w:tcPr>
            <w:tcW w:w="364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9" w:line="219" w:lineRule="auto"/>
              <w:ind w:firstLine="9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南县兴盛东路汇金国际城1号楼</w:t>
            </w:r>
          </w:p>
        </w:tc>
        <w:tc>
          <w:tcPr>
            <w:tcW w:w="21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before="78" w:line="185" w:lineRule="auto"/>
              <w:ind w:firstLine="12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0737-5613777</w:t>
            </w:r>
          </w:p>
        </w:tc>
        <w:tc>
          <w:tcPr>
            <w:tcW w:w="15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9" w:line="219" w:lineRule="auto"/>
              <w:ind w:firstLine="24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唐婷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14" w:hRule="atLeast"/>
        </w:trPr>
        <w:tc>
          <w:tcPr>
            <w:tcW w:w="1324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before="78" w:line="221" w:lineRule="auto"/>
              <w:ind w:firstLine="29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安化县</w:t>
            </w:r>
          </w:p>
        </w:tc>
        <w:tc>
          <w:tcPr>
            <w:tcW w:w="364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7" w:line="237" w:lineRule="auto"/>
              <w:ind w:left="91" w:right="16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 xml:space="preserve">安化县东坪镇陶澍大道华莱城商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业街</w:t>
            </w:r>
          </w:p>
        </w:tc>
        <w:tc>
          <w:tcPr>
            <w:tcW w:w="21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10" w:line="185" w:lineRule="auto"/>
              <w:ind w:firstLine="12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0737-7858603</w:t>
            </w:r>
          </w:p>
        </w:tc>
        <w:tc>
          <w:tcPr>
            <w:tcW w:w="15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8" w:line="219" w:lineRule="auto"/>
              <w:ind w:firstLine="12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吴晨惠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05" w:hRule="atLeast"/>
        </w:trPr>
        <w:tc>
          <w:tcPr>
            <w:tcW w:w="1324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64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7" w:line="245" w:lineRule="auto"/>
              <w:ind w:left="91" w:right="19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安化县梅城镇晨光路中梅豪庭商</w:t>
            </w:r>
            <w:r>
              <w:rPr>
                <w:rFonts w:ascii="宋体" w:hAnsi="宋体" w:eastAsia="宋体" w:cs="宋体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业街1001、1002室</w:t>
            </w:r>
          </w:p>
        </w:tc>
        <w:tc>
          <w:tcPr>
            <w:tcW w:w="21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00" w:line="185" w:lineRule="auto"/>
              <w:ind w:firstLine="12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0737-6830088</w:t>
            </w:r>
          </w:p>
        </w:tc>
        <w:tc>
          <w:tcPr>
            <w:tcW w:w="15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0" w:line="220" w:lineRule="auto"/>
              <w:ind w:firstLine="24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李畅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09" w:hRule="atLeast"/>
        </w:trPr>
        <w:tc>
          <w:tcPr>
            <w:tcW w:w="1324" w:type="dxa"/>
            <w:vMerge w:val="restart"/>
            <w:tcBorders>
              <w:top w:val="single" w:color="000000" w:sz="2" w:space="0"/>
            </w:tcBorders>
            <w:vAlign w:val="top"/>
          </w:tcPr>
          <w:p>
            <w:pPr>
              <w:spacing w:before="240" w:line="219" w:lineRule="auto"/>
              <w:jc w:val="both"/>
              <w:rPr>
                <w:rFonts w:ascii="宋体" w:hAnsi="宋体" w:eastAsia="宋体" w:cs="宋体"/>
                <w:spacing w:val="4"/>
                <w:sz w:val="24"/>
                <w:szCs w:val="24"/>
              </w:rPr>
            </w:pPr>
          </w:p>
          <w:p>
            <w:pPr>
              <w:spacing w:before="240" w:line="219" w:lineRule="auto"/>
              <w:ind w:firstLine="248" w:firstLineChars="100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沅江市</w:t>
            </w:r>
          </w:p>
        </w:tc>
        <w:tc>
          <w:tcPr>
            <w:tcW w:w="364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8" w:line="250" w:lineRule="auto"/>
              <w:ind w:left="91" w:right="19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沅江市桔城大道与狮山路交汇处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湖景新外滩一层门面</w:t>
            </w:r>
          </w:p>
        </w:tc>
        <w:tc>
          <w:tcPr>
            <w:tcW w:w="21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01" w:line="185" w:lineRule="auto"/>
              <w:ind w:firstLine="12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0737-2186777</w:t>
            </w:r>
          </w:p>
        </w:tc>
        <w:tc>
          <w:tcPr>
            <w:tcW w:w="15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0" w:line="219" w:lineRule="auto"/>
              <w:ind w:firstLine="24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杨美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1324" w:type="dxa"/>
            <w:vMerge w:val="continue"/>
            <w:tcBorders>
              <w:bottom w:val="single" w:color="000000" w:sz="2" w:space="0"/>
            </w:tcBorders>
            <w:vAlign w:val="top"/>
          </w:tcPr>
          <w:p>
            <w:pPr>
              <w:spacing w:before="240" w:line="219" w:lineRule="auto"/>
              <w:ind w:firstLine="295"/>
              <w:rPr>
                <w:rFonts w:ascii="宋体" w:hAnsi="宋体" w:eastAsia="宋体" w:cs="宋体"/>
                <w:spacing w:val="4"/>
                <w:sz w:val="24"/>
                <w:szCs w:val="24"/>
              </w:rPr>
            </w:pPr>
          </w:p>
        </w:tc>
        <w:tc>
          <w:tcPr>
            <w:tcW w:w="364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8" w:line="250" w:lineRule="auto"/>
              <w:ind w:left="91" w:right="194"/>
              <w:rPr>
                <w:rFonts w:ascii="宋体" w:hAnsi="宋体" w:eastAsia="宋体" w:cs="宋体"/>
                <w:spacing w:val="-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沅江市庆云山街道金域新时代一楼门面</w:t>
            </w:r>
          </w:p>
        </w:tc>
        <w:tc>
          <w:tcPr>
            <w:tcW w:w="21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01" w:line="185" w:lineRule="auto"/>
              <w:ind w:firstLine="124"/>
              <w:rPr>
                <w:rFonts w:hint="default" w:ascii="宋体" w:hAnsi="宋体" w:eastAsia="宋体" w:cs="宋体"/>
                <w:spacing w:val="-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  <w:lang w:val="en-US" w:eastAsia="zh-CN"/>
              </w:rPr>
              <w:t>0737-2728666</w:t>
            </w:r>
          </w:p>
        </w:tc>
        <w:tc>
          <w:tcPr>
            <w:tcW w:w="15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0" w:line="219" w:lineRule="auto"/>
              <w:ind w:firstLine="246"/>
              <w:rPr>
                <w:rFonts w:hint="default" w:ascii="宋体" w:hAnsi="宋体" w:eastAsia="宋体" w:cs="宋体"/>
                <w:spacing w:val="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6"/>
                <w:sz w:val="24"/>
                <w:szCs w:val="24"/>
                <w:lang w:val="en-US" w:eastAsia="zh-CN"/>
              </w:rPr>
              <w:t>易经伟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13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36" w:line="220" w:lineRule="auto"/>
              <w:ind w:firstLine="285" w:firstLine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资阳区</w:t>
            </w:r>
          </w:p>
        </w:tc>
        <w:tc>
          <w:tcPr>
            <w:tcW w:w="364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5" w:line="234" w:lineRule="auto"/>
              <w:ind w:left="112" w:leftChars="0" w:right="150" w:righ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湖南省益阳市资阳区长春路与文</w:t>
            </w:r>
            <w:r>
              <w:rPr>
                <w:rFonts w:ascii="宋体" w:hAnsi="宋体" w:eastAsia="宋体" w:cs="宋体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昌路交汇处锦绣欣城</w:t>
            </w:r>
          </w:p>
        </w:tc>
        <w:tc>
          <w:tcPr>
            <w:tcW w:w="21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97" w:line="185" w:lineRule="auto"/>
              <w:ind w:firstLine="125" w:firstLine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0737-3550999</w:t>
            </w:r>
          </w:p>
        </w:tc>
        <w:tc>
          <w:tcPr>
            <w:tcW w:w="15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36" w:line="220" w:lineRule="auto"/>
              <w:ind w:firstLine="258" w:firstLineChars="0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7"/>
                <w:sz w:val="24"/>
                <w:szCs w:val="24"/>
                <w:lang w:val="en-US" w:eastAsia="zh-CN"/>
              </w:rPr>
              <w:t>姚瑶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09" w:hRule="atLeast"/>
        </w:trPr>
        <w:tc>
          <w:tcPr>
            <w:tcW w:w="1324" w:type="dxa"/>
            <w:vMerge w:val="restart"/>
            <w:tcBorders>
              <w:top w:val="single" w:color="000000" w:sz="2" w:space="0"/>
            </w:tcBorders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firstLine="285" w:firstLine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赫山区</w:t>
            </w:r>
          </w:p>
        </w:tc>
        <w:tc>
          <w:tcPr>
            <w:tcW w:w="364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7" w:line="241" w:lineRule="auto"/>
              <w:ind w:left="112" w:leftChars="0" w:right="233" w:righ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赫山区康城上品商铺25栋109、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110、111、112号</w:t>
            </w:r>
          </w:p>
        </w:tc>
        <w:tc>
          <w:tcPr>
            <w:tcW w:w="21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08" w:line="185" w:lineRule="auto"/>
              <w:ind w:firstLine="125" w:firstLine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0737-6800539</w:t>
            </w:r>
          </w:p>
        </w:tc>
        <w:tc>
          <w:tcPr>
            <w:tcW w:w="15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7" w:line="220" w:lineRule="auto"/>
              <w:ind w:firstLine="258" w:firstLine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曹纯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09" w:hRule="atLeast"/>
        </w:trPr>
        <w:tc>
          <w:tcPr>
            <w:tcW w:w="1324" w:type="dxa"/>
            <w:vMerge w:val="continue"/>
            <w:tcBorders>
              <w:bottom w:val="single" w:color="000000" w:sz="2" w:space="0"/>
            </w:tcBorders>
            <w:vAlign w:val="top"/>
          </w:tcPr>
          <w:p>
            <w:pPr>
              <w:spacing w:before="240" w:line="219" w:lineRule="auto"/>
              <w:ind w:firstLine="295"/>
              <w:rPr>
                <w:rFonts w:ascii="宋体" w:hAnsi="宋体" w:eastAsia="宋体" w:cs="宋体"/>
                <w:spacing w:val="4"/>
                <w:sz w:val="24"/>
                <w:szCs w:val="24"/>
              </w:rPr>
            </w:pPr>
          </w:p>
        </w:tc>
        <w:tc>
          <w:tcPr>
            <w:tcW w:w="364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7" w:line="237" w:lineRule="auto"/>
              <w:ind w:left="112" w:leftChars="0" w:right="189" w:righ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赫山区益阳大道881号梓湖观邸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二期#2#(万达广场正对面)</w:t>
            </w:r>
          </w:p>
        </w:tc>
        <w:tc>
          <w:tcPr>
            <w:tcW w:w="21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99" w:line="185" w:lineRule="auto"/>
              <w:ind w:firstLine="125" w:firstLine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0737-3335866</w:t>
            </w:r>
          </w:p>
        </w:tc>
        <w:tc>
          <w:tcPr>
            <w:tcW w:w="15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38" w:line="220" w:lineRule="auto"/>
              <w:ind w:firstLine="258" w:firstLine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曹纯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09" w:hRule="atLeast"/>
        </w:trPr>
        <w:tc>
          <w:tcPr>
            <w:tcW w:w="0" w:type="auto"/>
            <w:vAlign w:val="top"/>
          </w:tcPr>
          <w:p>
            <w:pPr>
              <w:spacing w:before="239" w:line="220" w:lineRule="auto"/>
              <w:ind w:firstLine="165" w:firstLine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大通湖区</w:t>
            </w:r>
          </w:p>
        </w:tc>
        <w:tc>
          <w:tcPr>
            <w:tcW w:w="0" w:type="auto"/>
            <w:vAlign w:val="top"/>
          </w:tcPr>
          <w:p>
            <w:pPr>
              <w:spacing w:before="88" w:line="238" w:lineRule="auto"/>
              <w:ind w:left="112" w:leftChars="0" w:right="254" w:righ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大通湖区大通湖大道湘韵商业街</w:t>
            </w: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101号</w:t>
            </w:r>
          </w:p>
        </w:tc>
        <w:tc>
          <w:tcPr>
            <w:tcW w:w="0" w:type="auto"/>
            <w:vAlign w:val="top"/>
          </w:tcPr>
          <w:p>
            <w:pPr>
              <w:spacing w:before="300" w:line="185" w:lineRule="auto"/>
              <w:ind w:firstLine="125" w:firstLine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0737-6830211</w:t>
            </w:r>
          </w:p>
        </w:tc>
        <w:tc>
          <w:tcPr>
            <w:tcW w:w="0" w:type="auto"/>
            <w:vAlign w:val="top"/>
          </w:tcPr>
          <w:p>
            <w:pPr>
              <w:spacing w:before="239" w:line="219" w:lineRule="auto"/>
              <w:ind w:firstLine="240" w:firstLineChars="100"/>
              <w:jc w:val="left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  <w:t>杨晓</w:t>
            </w:r>
          </w:p>
        </w:tc>
      </w:tr>
    </w:tbl>
    <w:p>
      <w:pPr>
        <w:sectPr>
          <w:pgSz w:w="11910" w:h="16840"/>
          <w:pgMar w:top="1814" w:right="1361" w:bottom="1247" w:left="1474" w:header="0" w:footer="1259" w:gutter="0"/>
          <w:cols w:space="720" w:num="1"/>
        </w:sectPr>
      </w:pPr>
    </w:p>
    <w:p/>
    <w:sectPr>
      <w:footerReference r:id="rId5" w:type="default"/>
      <w:pgSz w:w="11910" w:h="16840"/>
      <w:pgMar w:top="1431" w:right="1535" w:bottom="400" w:left="1599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2E5MjQzYTUzYmI1ZGY1MGIxYTY2NDcyOTIxZjg1YTQifQ=="/>
  </w:docVars>
  <w:rsids>
    <w:rsidRoot w:val="00000000"/>
    <w:rsid w:val="161C505A"/>
    <w:rsid w:val="22C46C20"/>
    <w:rsid w:val="31794604"/>
    <w:rsid w:val="3A052FAF"/>
    <w:rsid w:val="410440C7"/>
    <w:rsid w:val="43684816"/>
    <w:rsid w:val="5612065A"/>
    <w:rsid w:val="68C646DA"/>
    <w:rsid w:val="6CC272E0"/>
    <w:rsid w:val="7725608F"/>
    <w:rsid w:val="79E62209"/>
    <w:rsid w:val="7E1A3F8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960</Words>
  <Characters>1154</Characters>
  <TotalTime>30</TotalTime>
  <ScaleCrop>false</ScaleCrop>
  <LinksUpToDate>false</LinksUpToDate>
  <CharactersWithSpaces>1166</CharactersWithSpaces>
  <Application>WPS Office_11.1.0.12302_F1E327BC-269C-435d-A152-05C5408002CA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2022-04-24T13:41:00Z</dcterms:created>
  <dc:creator>Kingsoft-PDF</dc:creator>
  <cp:keywords>6264e3122c4f120015848309</cp:keywords>
  <cp:lastModifiedBy>半斤happy </cp:lastModifiedBy>
  <cp:lastPrinted>2022-08-22T07:48:00Z</cp:lastPrinted>
  <dcterms:modified xsi:type="dcterms:W3CDTF">2022-08-23T08:03:39Z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wqlLaW5nc29mdCBQREYgdG8gV1BTIDcw</vt:lpwstr>
  </property>
  <property fmtid="{D5CDD505-2E9C-101B-9397-08002B2CF9AE}" pid="3" name="Created">
    <vt:filetime>2022-04-24T13:41:54Z</vt:filetime>
  </property>
  <property fmtid="{D5CDD505-2E9C-101B-9397-08002B2CF9AE}" pid="4" name="KSOProductBuildVer">
    <vt:lpwstr>2052-11.1.0.12302</vt:lpwstr>
  </property>
  <property fmtid="{D5CDD505-2E9C-101B-9397-08002B2CF9AE}" pid="5" name="ICV">
    <vt:lpwstr>EC75A5EBAFC54904AF2BBE8F03F35361</vt:lpwstr>
  </property>
</Properties>
</file>