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hint="eastAsia" w:ascii="黑体" w:hAnsi="黑体" w:eastAsia="黑体" w:cs="黑体"/>
          <w:b w:val="0"/>
          <w:color w:val="auto"/>
          <w:sz w:val="44"/>
          <w:szCs w:val="44"/>
          <w:lang w:eastAsia="zh-CN"/>
        </w:rPr>
      </w:pPr>
      <w:bookmarkStart w:id="1" w:name="_GoBack"/>
      <w:bookmarkEnd w:id="1"/>
      <w:bookmarkStart w:id="0" w:name="_Toc782"/>
      <w:r>
        <w:rPr>
          <w:rFonts w:hint="eastAsia" w:ascii="黑体" w:hAnsi="黑体" w:eastAsia="黑体" w:cs="黑体"/>
          <w:b w:val="0"/>
          <w:color w:val="auto"/>
          <w:sz w:val="44"/>
          <w:szCs w:val="44"/>
          <w:lang w:eastAsia="zh-CN"/>
        </w:rPr>
        <w:t>工伤保险待遇申请表</w:t>
      </w:r>
      <w:bookmarkEnd w:id="0"/>
    </w:p>
    <w:tbl>
      <w:tblPr>
        <w:tblStyle w:val="8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748"/>
        <w:gridCol w:w="728"/>
        <w:gridCol w:w="458"/>
        <w:gridCol w:w="390"/>
        <w:gridCol w:w="847"/>
        <w:gridCol w:w="909"/>
        <w:gridCol w:w="1854"/>
        <w:gridCol w:w="777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 xml:space="preserve">用人单位名称：  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档案编号（经办机构填写）：</w:t>
            </w:r>
          </w:p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建筑项目名称：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工伤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职工姓名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　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　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2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伤（亡）时间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　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伤残等级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　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鉴定时间</w:t>
            </w:r>
          </w:p>
        </w:tc>
        <w:tc>
          <w:tcPr>
            <w:tcW w:w="229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认定时间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护理等级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鉴定时间</w:t>
            </w:r>
          </w:p>
        </w:tc>
        <w:tc>
          <w:tcPr>
            <w:tcW w:w="229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工伤认定编号</w:t>
            </w:r>
          </w:p>
        </w:tc>
        <w:tc>
          <w:tcPr>
            <w:tcW w:w="3171" w:type="dxa"/>
            <w:gridSpan w:val="5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　</w:t>
            </w:r>
          </w:p>
        </w:tc>
        <w:tc>
          <w:tcPr>
            <w:tcW w:w="27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职工联系电话</w:t>
            </w:r>
          </w:p>
        </w:tc>
        <w:tc>
          <w:tcPr>
            <w:tcW w:w="229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申请待遇项目</w:t>
            </w:r>
          </w:p>
        </w:tc>
        <w:tc>
          <w:tcPr>
            <w:tcW w:w="823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□一次性伤残补助金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□伤残津贴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生活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护理费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960" w:right="0" w:hanging="960" w:hangingChars="400"/>
              <w:jc w:val="left"/>
              <w:textAlignment w:val="center"/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□一次性工伤医疗补助金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离职时间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年    月    日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请确认是否自愿提出解除或终止劳动关系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□自愿 □非自愿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请确认单位是否已足额支付一次性伤残就业补助金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□一次性工亡补助金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□丧葬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补助金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□供养亲属抚恤金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供养亲属申请情况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" w:lineRule="auto"/>
              <w:ind w:left="0" w:leftChars="0" w:right="0" w:rightChars="0"/>
              <w:jc w:val="distribute"/>
              <w:textAlignment w:val="center"/>
              <w:rPr>
                <w:rFonts w:hint="default" w:ascii="宋体" w:hAnsi="宋体" w:cs="宋体"/>
                <w:b w:val="0"/>
                <w:i w:val="0"/>
                <w:kern w:val="2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kern w:val="2"/>
                <w:sz w:val="11"/>
                <w:szCs w:val="11"/>
                <w:lang w:val="en-US" w:eastAsia="zh-CN" w:bidi="ar"/>
              </w:rPr>
              <w:t>是否完全丧失劳动能力、孤寡老人、孤儿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18"/>
                <w:szCs w:val="18"/>
                <w:lang w:val="en-US" w:eastAsia="zh-CN" w:bidi="ar"/>
              </w:rPr>
              <w:t>本人社保卡号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申请发放的银行信息（社保卡或单位对公账户）</w:t>
            </w:r>
          </w:p>
        </w:tc>
        <w:tc>
          <w:tcPr>
            <w:tcW w:w="823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工伤职工社保卡  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社保卡号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□单位对公账号             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户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银行名称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银行账号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经办人：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联系电话：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职工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（或近亲属）意见</w:t>
            </w:r>
          </w:p>
        </w:tc>
        <w:tc>
          <w:tcPr>
            <w:tcW w:w="823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本人已知晓工伤保险相关待遇政策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其中申请一次性工伤医疗补助金后终止工伤保险关系。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 xml:space="preserve">本人承诺：提交的相关待遇申报资料真实、有效，如属于本人的欺骗行为，造成工伤保险基金损失的，本人愿承担一切不利后果。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本人已核实</w:t>
            </w:r>
            <w:r>
              <w:rPr>
                <w:rFonts w:hint="eastAsia" w:ascii="宋体" w:hAnsi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待遇发放对象的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社保卡或银行信息，准确无误。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本人（或工亡职工近亲属）签名（按指印）：    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联系电话：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right="0" w:rightChars="0" w:firstLine="5520" w:firstLineChars="230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年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月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（盖公章）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3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1.本单位承诺：提交的相关待遇申报资料真实、有效，如属于本单位的欺骗行为，造成工伤保险基金损失的，本单位愿承担一切不利后果。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2.已核实</w:t>
            </w:r>
            <w:r>
              <w:rPr>
                <w:rFonts w:hint="eastAsia" w:ascii="宋体" w:hAnsi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待遇发放对象的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社保卡或银行信息，准确无误</w:t>
            </w:r>
            <w:r>
              <w:rPr>
                <w:rFonts w:hint="eastAsia" w:ascii="宋体" w:hAnsi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pStyle w:val="2"/>
              <w:spacing w:before="0" w:beforeAutospacing="0"/>
              <w:ind w:left="0" w:leftChars="0" w:right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spacing w:before="0" w:beforeAutospacing="0"/>
              <w:ind w:left="0" w:leftChars="0" w:right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经办人签字：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经办人联系电话：      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right="0" w:rightChars="0" w:firstLine="1440" w:firstLineChars="60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单位盖章    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年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1" w:hRule="atLeast"/>
          <w:jc w:val="center"/>
        </w:trPr>
        <w:tc>
          <w:tcPr>
            <w:tcW w:w="9979" w:type="dxa"/>
            <w:gridSpan w:val="10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before="0" w:beforeAutospacing="0"/>
              <w:ind w:left="0" w:leftChars="0" w:right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填表说明：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本表用于窗口申报工伤保险待遇时使用。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一次性伤残补助金、一次性工伤医疗补助金、一次性工亡补助金、丧葬费、供养亲属抚恤金原则只发放至工伤职工社保卡（湖南省）；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如因填报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银行信息错误造成损失的，由本单位或本人承担一切不利后果；对于根据生效法律文书单位已垫付工伤待遇（提供银行转账凭证、法律文书）或工伤职工（近亲属）证实单位已垫付工伤待遇，可申请发放至单位。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leftChars="0" w:right="0"/>
              <w:jc w:val="both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申报资料清单及表格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可登录网络端“湖南省人力资源和社会保障服务平台”或手机端“智慧人社”APP查询下载。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leftChars="0" w:right="0"/>
              <w:jc w:val="both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待遇查询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可登录网络端“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湖南省人力资源和社会保障服务平台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”或手机端“智慧人社”APP查询。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温馨提示：以欺诈、伪造证明材料或者其他手段骗取社会保险待遇的，属于刑法第二百六十六条规定的诈骗公私财物的行为，将依法追究刑事责任。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备注：以上内容，如遇政策调整，按新规定执行。</w:t>
            </w:r>
          </w:p>
        </w:tc>
      </w:tr>
    </w:tbl>
    <w:p>
      <w:pPr>
        <w:outlineLvl w:val="9"/>
        <w:rPr>
          <w:color w:val="auto"/>
        </w:rPr>
      </w:pPr>
    </w:p>
    <w:sectPr>
      <w:pgSz w:w="11906" w:h="16838"/>
      <w:pgMar w:top="550" w:right="720" w:bottom="55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C6F18"/>
    <w:multiLevelType w:val="multilevel"/>
    <w:tmpl w:val="947C6F1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7FCC2F08"/>
    <w:multiLevelType w:val="singleLevel"/>
    <w:tmpl w:val="7FCC2F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ZjE1OTJmMjdkNjk0NDUzZmIyZjM1NTZiOTE4ZGIifQ=="/>
  </w:docVars>
  <w:rsids>
    <w:rsidRoot w:val="5A5B0890"/>
    <w:rsid w:val="00903C52"/>
    <w:rsid w:val="00A43CBD"/>
    <w:rsid w:val="00C20C28"/>
    <w:rsid w:val="00DC19CB"/>
    <w:rsid w:val="00E146FF"/>
    <w:rsid w:val="01AA2B14"/>
    <w:rsid w:val="024737BC"/>
    <w:rsid w:val="02B33012"/>
    <w:rsid w:val="04227540"/>
    <w:rsid w:val="04562735"/>
    <w:rsid w:val="05620696"/>
    <w:rsid w:val="063E40CD"/>
    <w:rsid w:val="06B22791"/>
    <w:rsid w:val="070615CC"/>
    <w:rsid w:val="071579E5"/>
    <w:rsid w:val="077409EA"/>
    <w:rsid w:val="077F7464"/>
    <w:rsid w:val="079A613C"/>
    <w:rsid w:val="079E5C2C"/>
    <w:rsid w:val="07BA660E"/>
    <w:rsid w:val="07F27D26"/>
    <w:rsid w:val="0809709B"/>
    <w:rsid w:val="085E5687"/>
    <w:rsid w:val="08607FB6"/>
    <w:rsid w:val="08A74FB5"/>
    <w:rsid w:val="0A08025F"/>
    <w:rsid w:val="0A2D7156"/>
    <w:rsid w:val="0A6F38B0"/>
    <w:rsid w:val="0C1302CA"/>
    <w:rsid w:val="0C271B4F"/>
    <w:rsid w:val="0C654F6B"/>
    <w:rsid w:val="0CB85D3D"/>
    <w:rsid w:val="0CC25A03"/>
    <w:rsid w:val="0DA25D4B"/>
    <w:rsid w:val="0DB53CD0"/>
    <w:rsid w:val="0EE228A3"/>
    <w:rsid w:val="0F183E18"/>
    <w:rsid w:val="0F644967"/>
    <w:rsid w:val="0FBF2AD7"/>
    <w:rsid w:val="0FEB3905"/>
    <w:rsid w:val="10390BE8"/>
    <w:rsid w:val="10666269"/>
    <w:rsid w:val="10A67CDE"/>
    <w:rsid w:val="10CC3765"/>
    <w:rsid w:val="11EE4409"/>
    <w:rsid w:val="11FD1B2D"/>
    <w:rsid w:val="12BF343D"/>
    <w:rsid w:val="1355560D"/>
    <w:rsid w:val="136379E6"/>
    <w:rsid w:val="146379AA"/>
    <w:rsid w:val="15E2762C"/>
    <w:rsid w:val="16261794"/>
    <w:rsid w:val="1665387E"/>
    <w:rsid w:val="16665EC0"/>
    <w:rsid w:val="16816E45"/>
    <w:rsid w:val="16861356"/>
    <w:rsid w:val="170157A2"/>
    <w:rsid w:val="17140D64"/>
    <w:rsid w:val="172548F6"/>
    <w:rsid w:val="1769182E"/>
    <w:rsid w:val="177158F6"/>
    <w:rsid w:val="1807337A"/>
    <w:rsid w:val="184601DA"/>
    <w:rsid w:val="18761267"/>
    <w:rsid w:val="188C62F0"/>
    <w:rsid w:val="18BB5AD7"/>
    <w:rsid w:val="18F62C1F"/>
    <w:rsid w:val="190342E5"/>
    <w:rsid w:val="198A4943"/>
    <w:rsid w:val="19AA06AC"/>
    <w:rsid w:val="1A0C290B"/>
    <w:rsid w:val="1A21331C"/>
    <w:rsid w:val="1A2367A4"/>
    <w:rsid w:val="1AE97282"/>
    <w:rsid w:val="1B654E4E"/>
    <w:rsid w:val="1B716318"/>
    <w:rsid w:val="1BE07738"/>
    <w:rsid w:val="1C9C5D11"/>
    <w:rsid w:val="1D3C5874"/>
    <w:rsid w:val="1D557021"/>
    <w:rsid w:val="1DBD388E"/>
    <w:rsid w:val="1DEB2807"/>
    <w:rsid w:val="1E2B0781"/>
    <w:rsid w:val="1E8F0666"/>
    <w:rsid w:val="1ED5123B"/>
    <w:rsid w:val="1EFA64EF"/>
    <w:rsid w:val="1FBE44B6"/>
    <w:rsid w:val="200F4E41"/>
    <w:rsid w:val="201C5E74"/>
    <w:rsid w:val="203073B8"/>
    <w:rsid w:val="20541126"/>
    <w:rsid w:val="206C0EC7"/>
    <w:rsid w:val="218C669E"/>
    <w:rsid w:val="21917F06"/>
    <w:rsid w:val="21E12457"/>
    <w:rsid w:val="22B641EE"/>
    <w:rsid w:val="238C36BD"/>
    <w:rsid w:val="23F112A8"/>
    <w:rsid w:val="240F5A90"/>
    <w:rsid w:val="246062EC"/>
    <w:rsid w:val="26303437"/>
    <w:rsid w:val="26D67C52"/>
    <w:rsid w:val="271472B7"/>
    <w:rsid w:val="271B7FC8"/>
    <w:rsid w:val="288F268D"/>
    <w:rsid w:val="28F62873"/>
    <w:rsid w:val="293049D1"/>
    <w:rsid w:val="293E0BC6"/>
    <w:rsid w:val="29694EE1"/>
    <w:rsid w:val="29C56BF1"/>
    <w:rsid w:val="29FE36F6"/>
    <w:rsid w:val="2A1D4B89"/>
    <w:rsid w:val="2A325B72"/>
    <w:rsid w:val="2A4B5CC8"/>
    <w:rsid w:val="2A77613D"/>
    <w:rsid w:val="2BAE6D20"/>
    <w:rsid w:val="2EEB0C23"/>
    <w:rsid w:val="2F007E3F"/>
    <w:rsid w:val="2F7C74C4"/>
    <w:rsid w:val="2FBE65BC"/>
    <w:rsid w:val="2FC82F81"/>
    <w:rsid w:val="2FF20437"/>
    <w:rsid w:val="30E87609"/>
    <w:rsid w:val="33134E71"/>
    <w:rsid w:val="345866F1"/>
    <w:rsid w:val="34796F56"/>
    <w:rsid w:val="34B1642F"/>
    <w:rsid w:val="34DA79F4"/>
    <w:rsid w:val="35301145"/>
    <w:rsid w:val="354E67A1"/>
    <w:rsid w:val="3636194A"/>
    <w:rsid w:val="37152F66"/>
    <w:rsid w:val="378E6311"/>
    <w:rsid w:val="37CA3D02"/>
    <w:rsid w:val="380E717E"/>
    <w:rsid w:val="38150646"/>
    <w:rsid w:val="39B759D6"/>
    <w:rsid w:val="3AA54CBC"/>
    <w:rsid w:val="3AF15A98"/>
    <w:rsid w:val="3B0E664A"/>
    <w:rsid w:val="3B7F1D9D"/>
    <w:rsid w:val="3C925E78"/>
    <w:rsid w:val="3E7F7012"/>
    <w:rsid w:val="3EF67B21"/>
    <w:rsid w:val="3EF8401D"/>
    <w:rsid w:val="3EFC4A0B"/>
    <w:rsid w:val="3F31688A"/>
    <w:rsid w:val="3F6C1E55"/>
    <w:rsid w:val="3F8E1B07"/>
    <w:rsid w:val="3FBB0422"/>
    <w:rsid w:val="40210BCD"/>
    <w:rsid w:val="406D76E3"/>
    <w:rsid w:val="406E6990"/>
    <w:rsid w:val="41101EB5"/>
    <w:rsid w:val="411668A7"/>
    <w:rsid w:val="4231233B"/>
    <w:rsid w:val="433F136A"/>
    <w:rsid w:val="440A1223"/>
    <w:rsid w:val="44313605"/>
    <w:rsid w:val="44436BB7"/>
    <w:rsid w:val="44450E43"/>
    <w:rsid w:val="446C234C"/>
    <w:rsid w:val="451341D7"/>
    <w:rsid w:val="464C32CE"/>
    <w:rsid w:val="464C44CA"/>
    <w:rsid w:val="46D5626E"/>
    <w:rsid w:val="479850A0"/>
    <w:rsid w:val="485F4F6A"/>
    <w:rsid w:val="489034A4"/>
    <w:rsid w:val="48AC3910"/>
    <w:rsid w:val="48D709D2"/>
    <w:rsid w:val="494D754F"/>
    <w:rsid w:val="49610A44"/>
    <w:rsid w:val="4A162E25"/>
    <w:rsid w:val="4B010EC8"/>
    <w:rsid w:val="4CD35383"/>
    <w:rsid w:val="4CDC4AC1"/>
    <w:rsid w:val="4DEF796C"/>
    <w:rsid w:val="4E0A4929"/>
    <w:rsid w:val="4E242B78"/>
    <w:rsid w:val="4EDD2163"/>
    <w:rsid w:val="4F5B752C"/>
    <w:rsid w:val="4FF90914"/>
    <w:rsid w:val="4FFF56DE"/>
    <w:rsid w:val="508A00C9"/>
    <w:rsid w:val="52BA792A"/>
    <w:rsid w:val="53037CC7"/>
    <w:rsid w:val="533662E6"/>
    <w:rsid w:val="53A16063"/>
    <w:rsid w:val="54AD5863"/>
    <w:rsid w:val="54D325B6"/>
    <w:rsid w:val="55183718"/>
    <w:rsid w:val="55564A1D"/>
    <w:rsid w:val="568D26C1"/>
    <w:rsid w:val="57340D8E"/>
    <w:rsid w:val="579E6B56"/>
    <w:rsid w:val="57B44D7F"/>
    <w:rsid w:val="581B7837"/>
    <w:rsid w:val="58406456"/>
    <w:rsid w:val="588B2C30"/>
    <w:rsid w:val="59221D53"/>
    <w:rsid w:val="596E4282"/>
    <w:rsid w:val="599B6E22"/>
    <w:rsid w:val="59C81C62"/>
    <w:rsid w:val="5A5B0890"/>
    <w:rsid w:val="5B0867BA"/>
    <w:rsid w:val="5BB95168"/>
    <w:rsid w:val="5D954C92"/>
    <w:rsid w:val="5DFB7EFB"/>
    <w:rsid w:val="5E561777"/>
    <w:rsid w:val="5E6437E8"/>
    <w:rsid w:val="5E724613"/>
    <w:rsid w:val="5F4F3E97"/>
    <w:rsid w:val="5FCB6008"/>
    <w:rsid w:val="604069A1"/>
    <w:rsid w:val="617F4B35"/>
    <w:rsid w:val="61A8497C"/>
    <w:rsid w:val="61DF6EF4"/>
    <w:rsid w:val="62510104"/>
    <w:rsid w:val="62CC223B"/>
    <w:rsid w:val="631258E8"/>
    <w:rsid w:val="63A500C0"/>
    <w:rsid w:val="63D7132F"/>
    <w:rsid w:val="640D1E22"/>
    <w:rsid w:val="644C03A3"/>
    <w:rsid w:val="6577380A"/>
    <w:rsid w:val="657A0027"/>
    <w:rsid w:val="659C3957"/>
    <w:rsid w:val="65B337C6"/>
    <w:rsid w:val="65F32924"/>
    <w:rsid w:val="66C0619B"/>
    <w:rsid w:val="6736645D"/>
    <w:rsid w:val="675A2CF9"/>
    <w:rsid w:val="67723EBE"/>
    <w:rsid w:val="67962EA7"/>
    <w:rsid w:val="67E07710"/>
    <w:rsid w:val="692009ED"/>
    <w:rsid w:val="6A622F00"/>
    <w:rsid w:val="6BE40B87"/>
    <w:rsid w:val="6C240F7A"/>
    <w:rsid w:val="6C557385"/>
    <w:rsid w:val="6D1F0970"/>
    <w:rsid w:val="6D9B46D9"/>
    <w:rsid w:val="6E170AA2"/>
    <w:rsid w:val="6E3B07FD"/>
    <w:rsid w:val="6EBD7968"/>
    <w:rsid w:val="6EC43181"/>
    <w:rsid w:val="6F1545EE"/>
    <w:rsid w:val="6F1654F2"/>
    <w:rsid w:val="6F9B77A5"/>
    <w:rsid w:val="6FAC73C6"/>
    <w:rsid w:val="71B53849"/>
    <w:rsid w:val="71DA4161"/>
    <w:rsid w:val="726F1809"/>
    <w:rsid w:val="729B19D9"/>
    <w:rsid w:val="72B75C03"/>
    <w:rsid w:val="72ED4272"/>
    <w:rsid w:val="73832152"/>
    <w:rsid w:val="7496503C"/>
    <w:rsid w:val="74A6259A"/>
    <w:rsid w:val="750C6A4F"/>
    <w:rsid w:val="760B3CDB"/>
    <w:rsid w:val="77C30B4D"/>
    <w:rsid w:val="78684851"/>
    <w:rsid w:val="78715547"/>
    <w:rsid w:val="7911108D"/>
    <w:rsid w:val="79721130"/>
    <w:rsid w:val="79FC52E4"/>
    <w:rsid w:val="7A4D5B40"/>
    <w:rsid w:val="7B191EC6"/>
    <w:rsid w:val="7B276434"/>
    <w:rsid w:val="7B363A2F"/>
    <w:rsid w:val="7BFD170B"/>
    <w:rsid w:val="7C0B3F04"/>
    <w:rsid w:val="7C841B8A"/>
    <w:rsid w:val="7DBF6497"/>
    <w:rsid w:val="7E622B65"/>
    <w:rsid w:val="7EC02D84"/>
    <w:rsid w:val="7EC7280B"/>
    <w:rsid w:val="7F28413F"/>
    <w:rsid w:val="7F76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黑体"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标题4"/>
    <w:basedOn w:val="4"/>
    <w:qFormat/>
    <w:uiPriority w:val="0"/>
    <w:pPr>
      <w:jc w:val="center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省社会保险基金管理局</Company>
  <Pages>2</Pages>
  <Words>951</Words>
  <Characters>961</Characters>
  <Lines>0</Lines>
  <Paragraphs>0</Paragraphs>
  <TotalTime>10</TotalTime>
  <ScaleCrop>false</ScaleCrop>
  <LinksUpToDate>false</LinksUpToDate>
  <CharactersWithSpaces>1393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2019-10-23T09:26:00Z</dcterms:created>
  <dc:creator>陈柯柯</dc:creator>
  <cp:lastModifiedBy>安益</cp:lastModifiedBy>
  <cp:lastPrinted>2023-04-20T01:49:00Z</cp:lastPrinted>
  <dcterms:modified xsi:type="dcterms:W3CDTF">2024-02-27T01:26:23Z</dcterms:modified>
  <dc:title>工伤保险待遇申请表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B9AE72CF5BE341D4B05E1EB8D372DF09_13</vt:lpwstr>
  </property>
</Properties>
</file>