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610"/>
        <w:gridCol w:w="1114"/>
        <w:gridCol w:w="2760"/>
        <w:gridCol w:w="1920"/>
        <w:gridCol w:w="1260"/>
        <w:gridCol w:w="1215"/>
        <w:gridCol w:w="1425"/>
        <w:gridCol w:w="1501"/>
        <w:gridCol w:w="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515" w:hRule="atLeast"/>
        </w:trPr>
        <w:tc>
          <w:tcPr>
            <w:tcW w:w="14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620" w:hRule="atLeast"/>
        </w:trPr>
        <w:tc>
          <w:tcPr>
            <w:tcW w:w="14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桃江县高校毕业生就业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见习补贴人员名单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居民身份证号码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见习岗位名称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补贴开始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补贴结束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月份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(单位:元)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玉潭学校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  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430922********2326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玉潭学校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薜相玉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玉潭学校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430922********723X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玉潭学校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430922********6821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玉潭学校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430903********3326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玉潭学校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430922********7622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玉潭学校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430922********8520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玉潭学校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430903********0626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玉潭学校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罗静雯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竹材科技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  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机电维修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竹材科技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陈湘杰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430821********0688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竹材科技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卢蕴江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430923********3253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设备储干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竹材科技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袁星宇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430902********4545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竹材科技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430223********0123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竹材科技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瞿秋平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430821********1426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居民身份证号码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见习岗位名称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补贴开始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补贴结束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月份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(单位:元)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竹材科技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210283********7511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竹材科技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430922********0528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行政人员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竹材科技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邝一凤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430124********732X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430922********762X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430922********852X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夏玉婷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  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430922********0525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430922********5869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430922********4520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文栎涛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430922********9611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  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430922********0065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430923********0320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胡博术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430903********3314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急诊科护士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急诊科护士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雷思佳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430903********1525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急诊科护士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居民身份证号码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见习岗位名称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补贴开始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补贴结束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月份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(单位:元)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431021********8588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急诊科护士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罗曼沙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430922********002X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急诊科护士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430922********9620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  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430922********6826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冷雅丽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430922********892X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王添琦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430922********0063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430922********3140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430922********9622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武潭镇中心学校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武潭镇中心学校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武潭镇中心学校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430922********5121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武潭镇中心学校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唐欣然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430111********0307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武潭镇中心学校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吴冰倩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430922********2329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武潭镇中心学校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430922********462X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武潭镇中心学校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薜  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430922********464X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武潭镇中心学校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薜小雨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扬帆育才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熊佳妹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430922********2825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保育专业教师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2023.12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居民身份证号码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见习岗位名称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补贴开始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补贴结束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月份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(单位:元)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鸬鹚渡中心学校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5（除2月份）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鸬鹚渡中心学校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5（除2月份）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鸬鹚渡中心学校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5（除2月份）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鸬鹚渡中心学校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昌玉兰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430922********0523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5（除2月份）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鸬鹚渡中心学校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  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5（除2月份）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县幼儿园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430922********3824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</w:tr>
    </w:tbl>
    <w:p/>
    <w:sectPr>
      <w:pgSz w:w="16838" w:h="11906" w:orient="landscape"/>
      <w:pgMar w:top="442" w:right="986" w:bottom="726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MzAyYjkyMTdiNGEyM2U3YmZjZmMzYWEzMGY0OWYifQ=="/>
  </w:docVars>
  <w:rsids>
    <w:rsidRoot w:val="0BEE3E3F"/>
    <w:rsid w:val="081F25E1"/>
    <w:rsid w:val="0BEE3E3F"/>
    <w:rsid w:val="2DE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2024-06-05T07:04:00Z</dcterms:created>
  <dc:creator>WPS_1626709265</dc:creator>
  <cp:lastModifiedBy>WPS_1626709265</cp:lastModifiedBy>
  <dcterms:modified xsi:type="dcterms:W3CDTF">2024-06-05T07:15:39Z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68A00DED18F14DE59D494B8CC1EE076C_11</vt:lpwstr>
  </property>
</Properties>
</file>