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8F5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600" w:firstLineChars="200"/>
        <w:jc w:val="center"/>
        <w:textAlignment w:val="auto"/>
        <w:rPr>
          <w:rFonts w:hint="eastAsia" w:asciiTheme="majorEastAsia" w:hAnsiTheme="majorEastAsia" w:eastAsiaTheme="majorEastAsia" w:cstheme="majorEastAsia"/>
          <w:i w:val="0"/>
          <w:iCs w:val="0"/>
          <w:color w:val="000000"/>
          <w:kern w:val="0"/>
          <w:sz w:val="30"/>
          <w:szCs w:val="30"/>
          <w:u w:val="none"/>
          <w:lang w:val="en-US" w:eastAsia="zh-CN" w:bidi="ar"/>
        </w:rPr>
      </w:pPr>
      <w:r>
        <w:rPr>
          <w:rFonts w:hint="eastAsia" w:asciiTheme="majorEastAsia" w:hAnsiTheme="majorEastAsia" w:eastAsiaTheme="majorEastAsia" w:cstheme="majorEastAsia"/>
          <w:i w:val="0"/>
          <w:iCs w:val="0"/>
          <w:color w:val="000000"/>
          <w:kern w:val="0"/>
          <w:sz w:val="30"/>
          <w:szCs w:val="30"/>
          <w:u w:val="none"/>
          <w:lang w:val="en-US" w:eastAsia="zh-CN" w:bidi="ar"/>
        </w:rPr>
        <w:t>桃江县市场监督管理局</w:t>
      </w:r>
    </w:p>
    <w:p w14:paraId="0EA92B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600" w:firstLineChars="200"/>
        <w:jc w:val="center"/>
        <w:textAlignment w:val="auto"/>
        <w:rPr>
          <w:rFonts w:hint="eastAsia" w:asciiTheme="majorEastAsia" w:hAnsiTheme="majorEastAsia" w:eastAsiaTheme="majorEastAsia" w:cstheme="majorEastAsia"/>
          <w:i w:val="0"/>
          <w:iCs w:val="0"/>
          <w:color w:val="000000"/>
          <w:kern w:val="0"/>
          <w:sz w:val="30"/>
          <w:szCs w:val="30"/>
          <w:u w:val="none"/>
          <w:lang w:val="en-US" w:eastAsia="zh-CN" w:bidi="ar"/>
        </w:rPr>
      </w:pPr>
      <w:r>
        <w:rPr>
          <w:rFonts w:hint="eastAsia" w:asciiTheme="majorEastAsia" w:hAnsiTheme="majorEastAsia" w:eastAsiaTheme="majorEastAsia" w:cstheme="majorEastAsia"/>
          <w:i w:val="0"/>
          <w:iCs w:val="0"/>
          <w:color w:val="000000"/>
          <w:kern w:val="0"/>
          <w:sz w:val="30"/>
          <w:szCs w:val="30"/>
          <w:u w:val="none"/>
          <w:lang w:val="en-US" w:eastAsia="zh-CN" w:bidi="ar"/>
        </w:rPr>
        <w:t>医疗器械经营许可信息公示</w:t>
      </w:r>
    </w:p>
    <w:p w14:paraId="6CC48FB3">
      <w:pPr>
        <w:pStyle w:val="2"/>
        <w:keepNext w:val="0"/>
        <w:keepLines w:val="0"/>
        <w:widowControl/>
        <w:suppressLineNumbers w:val="0"/>
        <w:spacing w:before="0" w:beforeAutospacing="0" w:after="0" w:afterAutospacing="0"/>
        <w:ind w:right="0" w:firstLine="480" w:firstLineChars="200"/>
        <w:jc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（2024年第2号）</w:t>
      </w:r>
      <w:bookmarkStart w:id="0" w:name="_GoBack"/>
      <w:bookmarkEnd w:id="0"/>
    </w:p>
    <w:p w14:paraId="7B36C122">
      <w:pPr>
        <w:pStyle w:val="2"/>
        <w:keepNext w:val="0"/>
        <w:keepLines w:val="0"/>
        <w:widowControl/>
        <w:suppressLineNumbers w:val="0"/>
        <w:spacing w:before="0" w:beforeAutospacing="0" w:after="0" w:afterAutospacing="0"/>
        <w:ind w:right="0" w:firstLine="440" w:firstLineChars="200"/>
        <w:jc w:val="left"/>
        <w:rPr>
          <w:rFonts w:hint="eastAsia" w:ascii="宋体" w:hAnsi="宋体" w:eastAsia="宋体" w:cs="宋体"/>
          <w:i w:val="0"/>
          <w:iCs w:val="0"/>
          <w:color w:val="000000"/>
          <w:kern w:val="0"/>
          <w:sz w:val="22"/>
          <w:szCs w:val="22"/>
          <w:u w:val="none"/>
          <w:lang w:val="en-US" w:eastAsia="zh-CN" w:bidi="ar"/>
        </w:rPr>
      </w:pPr>
    </w:p>
    <w:p w14:paraId="6BC07F95">
      <w:pPr>
        <w:pStyle w:val="2"/>
        <w:keepNext w:val="0"/>
        <w:keepLines w:val="0"/>
        <w:widowControl/>
        <w:suppressLineNumbers w:val="0"/>
        <w:spacing w:before="0" w:beforeAutospacing="0" w:after="0" w:afterAutospacing="0"/>
        <w:ind w:right="0" w:firstLine="440" w:firstLineChars="20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桃江县市场监督管理局对以下企业申办医疗器械经营许可事项进行了审查，准予许可。根据相关法律法规和《国家药品监督管理局办公室关于加强医疗器械生产经营许可（备案）信息管理有关工作的通知要求，</w:t>
      </w:r>
      <w:r>
        <w:rPr>
          <w:rFonts w:hint="default" w:ascii="宋体" w:hAnsi="宋体" w:eastAsia="宋体" w:cs="宋体"/>
          <w:i w:val="0"/>
          <w:iCs w:val="0"/>
          <w:color w:val="000000"/>
          <w:kern w:val="0"/>
          <w:sz w:val="22"/>
          <w:szCs w:val="22"/>
          <w:u w:val="none"/>
          <w:lang w:val="en-US" w:eastAsia="zh-CN" w:bidi="ar"/>
        </w:rPr>
        <w:t>现予以公示</w:t>
      </w:r>
      <w:r>
        <w:rPr>
          <w:rFonts w:hint="eastAsia" w:ascii="宋体" w:hAnsi="宋体" w:eastAsia="宋体" w:cs="宋体"/>
          <w:i w:val="0"/>
          <w:iCs w:val="0"/>
          <w:color w:val="000000"/>
          <w:kern w:val="0"/>
          <w:sz w:val="22"/>
          <w:szCs w:val="22"/>
          <w:u w:val="none"/>
          <w:lang w:val="en-US" w:eastAsia="zh-CN" w:bidi="ar"/>
        </w:rPr>
        <w:t>。</w:t>
      </w:r>
    </w:p>
    <w:tbl>
      <w:tblPr>
        <w:tblStyle w:val="3"/>
        <w:tblW w:w="13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1781"/>
        <w:gridCol w:w="2118"/>
        <w:gridCol w:w="4051"/>
        <w:gridCol w:w="1856"/>
        <w:gridCol w:w="1082"/>
        <w:gridCol w:w="1186"/>
        <w:gridCol w:w="1364"/>
      </w:tblGrid>
      <w:tr w14:paraId="4582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7B1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lang w:eastAsia="en-US"/>
              </w:rPr>
            </w:pPr>
            <w:r>
              <w:rPr>
                <w:rFonts w:hint="eastAsia" w:ascii="仿宋" w:hAnsi="仿宋" w:eastAsia="仿宋" w:cs="仿宋"/>
                <w:b/>
                <w:bCs/>
                <w:i w:val="0"/>
                <w:iCs w:val="0"/>
                <w:snapToGrid w:val="0"/>
                <w:color w:val="000000"/>
                <w:kern w:val="0"/>
                <w:sz w:val="22"/>
                <w:szCs w:val="22"/>
                <w:u w:val="none"/>
                <w:lang w:val="en-US" w:eastAsia="zh-CN" w:bidi="ar"/>
              </w:rPr>
              <w:t>序号</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397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lang w:eastAsia="en-US"/>
              </w:rPr>
            </w:pPr>
            <w:r>
              <w:rPr>
                <w:rFonts w:hint="eastAsia" w:ascii="仿宋" w:hAnsi="仿宋" w:eastAsia="仿宋" w:cs="仿宋"/>
                <w:b/>
                <w:bCs/>
                <w:i w:val="0"/>
                <w:iCs w:val="0"/>
                <w:snapToGrid w:val="0"/>
                <w:color w:val="000000"/>
                <w:kern w:val="0"/>
                <w:sz w:val="22"/>
                <w:szCs w:val="22"/>
                <w:u w:val="none"/>
                <w:lang w:val="en-US" w:eastAsia="zh-CN" w:bidi="ar"/>
              </w:rPr>
              <w:t>企业名称</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A9E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lang w:eastAsia="en-US"/>
              </w:rPr>
            </w:pPr>
            <w:r>
              <w:rPr>
                <w:rFonts w:hint="eastAsia" w:ascii="仿宋" w:hAnsi="仿宋" w:eastAsia="仿宋" w:cs="仿宋"/>
                <w:b/>
                <w:bCs/>
                <w:i w:val="0"/>
                <w:iCs w:val="0"/>
                <w:snapToGrid w:val="0"/>
                <w:color w:val="000000"/>
                <w:kern w:val="0"/>
                <w:sz w:val="22"/>
                <w:szCs w:val="22"/>
                <w:u w:val="none"/>
                <w:lang w:val="en-US" w:eastAsia="zh-CN" w:bidi="ar"/>
              </w:rPr>
              <w:t>经营场所</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EC7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lang w:eastAsia="en-US"/>
              </w:rPr>
            </w:pPr>
            <w:r>
              <w:rPr>
                <w:rFonts w:hint="eastAsia" w:ascii="仿宋" w:hAnsi="仿宋" w:eastAsia="仿宋" w:cs="仿宋"/>
                <w:b/>
                <w:bCs/>
                <w:i w:val="0"/>
                <w:iCs w:val="0"/>
                <w:snapToGrid w:val="0"/>
                <w:color w:val="000000"/>
                <w:kern w:val="0"/>
                <w:sz w:val="22"/>
                <w:szCs w:val="22"/>
                <w:u w:val="none"/>
                <w:lang w:val="en-US" w:eastAsia="zh-CN" w:bidi="ar"/>
              </w:rPr>
              <w:t>经营范围（新）</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4E2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lang w:eastAsia="en-US"/>
              </w:rPr>
            </w:pPr>
            <w:r>
              <w:rPr>
                <w:rFonts w:hint="eastAsia" w:ascii="仿宋" w:hAnsi="仿宋" w:eastAsia="仿宋" w:cs="仿宋"/>
                <w:b/>
                <w:bCs/>
                <w:i w:val="0"/>
                <w:iCs w:val="0"/>
                <w:snapToGrid w:val="0"/>
                <w:color w:val="000000"/>
                <w:kern w:val="0"/>
                <w:sz w:val="22"/>
                <w:szCs w:val="22"/>
                <w:u w:val="none"/>
                <w:lang w:val="en-US" w:eastAsia="zh-CN" w:bidi="ar"/>
              </w:rPr>
              <w:t>证书编号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CB5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lang w:eastAsia="en-US"/>
              </w:rPr>
            </w:pPr>
            <w:r>
              <w:rPr>
                <w:rFonts w:hint="eastAsia" w:ascii="仿宋" w:hAnsi="仿宋" w:eastAsia="仿宋" w:cs="仿宋"/>
                <w:b/>
                <w:bCs/>
                <w:i w:val="0"/>
                <w:iCs w:val="0"/>
                <w:snapToGrid w:val="0"/>
                <w:color w:val="000000"/>
                <w:kern w:val="0"/>
                <w:sz w:val="22"/>
                <w:szCs w:val="22"/>
                <w:u w:val="none"/>
                <w:lang w:val="en-US" w:eastAsia="zh-CN" w:bidi="ar"/>
              </w:rPr>
              <w:t>发证日期</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E2B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lang w:val="en-US" w:eastAsia="zh-CN"/>
              </w:rPr>
            </w:pPr>
            <w:r>
              <w:rPr>
                <w:rFonts w:hint="eastAsia" w:ascii="仿宋" w:hAnsi="仿宋" w:eastAsia="仿宋" w:cs="仿宋"/>
                <w:b/>
                <w:bCs/>
                <w:i w:val="0"/>
                <w:iCs w:val="0"/>
                <w:snapToGrid w:val="0"/>
                <w:color w:val="000000"/>
                <w:kern w:val="0"/>
                <w:sz w:val="22"/>
                <w:szCs w:val="22"/>
                <w:u w:val="none"/>
                <w:lang w:val="en-US" w:eastAsia="zh-CN"/>
              </w:rPr>
              <w:t>有效期至</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23D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lang w:val="en-US" w:eastAsia="zh-CN"/>
              </w:rPr>
            </w:pPr>
            <w:r>
              <w:rPr>
                <w:rFonts w:hint="eastAsia" w:ascii="仿宋" w:hAnsi="仿宋" w:eastAsia="仿宋" w:cs="仿宋"/>
                <w:b/>
                <w:bCs/>
                <w:i w:val="0"/>
                <w:iCs w:val="0"/>
                <w:snapToGrid w:val="0"/>
                <w:color w:val="000000"/>
                <w:kern w:val="0"/>
                <w:sz w:val="22"/>
                <w:szCs w:val="22"/>
                <w:u w:val="none"/>
                <w:lang w:val="en-US" w:eastAsia="zh-CN"/>
              </w:rPr>
              <w:t>备注</w:t>
            </w:r>
          </w:p>
        </w:tc>
      </w:tr>
      <w:tr w14:paraId="6DD3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C2E5">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87EA">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sz w:val="22"/>
                <w:szCs w:val="22"/>
                <w:u w:val="none"/>
                <w:lang w:val="en-US" w:eastAsia="zh-CN"/>
              </w:rPr>
              <w:t>桃江雅轩视光科技有限公司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918D">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sz w:val="22"/>
                <w:szCs w:val="22"/>
                <w:lang w:val="en-US" w:eastAsia="zh-CN"/>
              </w:rPr>
              <w:t>湖南省益阳市桃江县桃花江镇桃江县人民医院南院住院部一楼2号铺位</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565D">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Times New Roman" w:hAnsi="Times New Roman" w:eastAsia="仿宋_GB2312" w:cs="Times New Roman"/>
                <w:sz w:val="22"/>
                <w:szCs w:val="22"/>
                <w:lang w:val="en-US" w:eastAsia="zh-CN"/>
              </w:rPr>
              <w:t>16-04眼科测量诊断设备和器具；16-05眼科治疗和手术设备、辅助器具；16-06眼科矫治和防护器具；</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4AA9">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caps w:val="0"/>
                <w:color w:val="444444"/>
                <w:spacing w:val="0"/>
                <w:sz w:val="22"/>
                <w:szCs w:val="22"/>
              </w:rPr>
              <w:t>湘益药监械经营许202400</w:t>
            </w:r>
            <w:r>
              <w:rPr>
                <w:rFonts w:hint="eastAsia" w:ascii="仿宋" w:hAnsi="仿宋" w:eastAsia="仿宋" w:cs="仿宋"/>
                <w:i w:val="0"/>
                <w:iCs w:val="0"/>
                <w:caps w:val="0"/>
                <w:color w:val="444444"/>
                <w:spacing w:val="0"/>
                <w:sz w:val="22"/>
                <w:szCs w:val="22"/>
                <w:lang w:val="en-US" w:eastAsia="zh-CN"/>
              </w:rPr>
              <w:t>96</w:t>
            </w:r>
            <w:r>
              <w:rPr>
                <w:rFonts w:hint="eastAsia" w:ascii="仿宋" w:hAnsi="仿宋" w:eastAsia="仿宋" w:cs="仿宋"/>
                <w:i w:val="0"/>
                <w:iCs w:val="0"/>
                <w:caps w:val="0"/>
                <w:color w:val="444444"/>
                <w:spacing w:val="0"/>
                <w:sz w:val="22"/>
                <w:szCs w:val="22"/>
              </w:rPr>
              <w:t>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29D2">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caps w:val="0"/>
                <w:color w:val="444444"/>
                <w:spacing w:val="0"/>
                <w:sz w:val="22"/>
                <w:szCs w:val="22"/>
              </w:rPr>
              <w:t>2024-0</w:t>
            </w:r>
            <w:r>
              <w:rPr>
                <w:rFonts w:hint="eastAsia" w:ascii="仿宋" w:hAnsi="仿宋" w:eastAsia="仿宋" w:cs="仿宋"/>
                <w:i w:val="0"/>
                <w:iCs w:val="0"/>
                <w:caps w:val="0"/>
                <w:color w:val="444444"/>
                <w:spacing w:val="0"/>
                <w:sz w:val="22"/>
                <w:szCs w:val="22"/>
                <w:lang w:val="en-US" w:eastAsia="zh-CN"/>
              </w:rPr>
              <w:t>7</w:t>
            </w:r>
            <w:r>
              <w:rPr>
                <w:rFonts w:hint="eastAsia" w:ascii="仿宋" w:hAnsi="仿宋" w:eastAsia="仿宋" w:cs="仿宋"/>
                <w:i w:val="0"/>
                <w:iCs w:val="0"/>
                <w:caps w:val="0"/>
                <w:color w:val="444444"/>
                <w:spacing w:val="0"/>
                <w:sz w:val="22"/>
                <w:szCs w:val="22"/>
              </w:rPr>
              <w:t>-</w:t>
            </w:r>
            <w:r>
              <w:rPr>
                <w:rFonts w:hint="eastAsia" w:ascii="仿宋" w:hAnsi="仿宋" w:eastAsia="仿宋" w:cs="仿宋"/>
                <w:i w:val="0"/>
                <w:iCs w:val="0"/>
                <w:caps w:val="0"/>
                <w:color w:val="444444"/>
                <w:spacing w:val="0"/>
                <w:sz w:val="22"/>
                <w:szCs w:val="22"/>
                <w:lang w:val="en-US" w:eastAsia="zh-CN"/>
              </w:rPr>
              <w:t>31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F0A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aps w:val="0"/>
                <w:color w:val="444444"/>
                <w:spacing w:val="0"/>
                <w:sz w:val="22"/>
                <w:szCs w:val="22"/>
              </w:rPr>
              <w:t>2029-0</w:t>
            </w:r>
            <w:r>
              <w:rPr>
                <w:rFonts w:hint="eastAsia" w:ascii="仿宋" w:hAnsi="仿宋" w:eastAsia="仿宋" w:cs="仿宋"/>
                <w:i w:val="0"/>
                <w:iCs w:val="0"/>
                <w:caps w:val="0"/>
                <w:color w:val="444444"/>
                <w:spacing w:val="0"/>
                <w:sz w:val="22"/>
                <w:szCs w:val="22"/>
                <w:lang w:val="en-US" w:eastAsia="zh-CN"/>
              </w:rPr>
              <w:t>7</w:t>
            </w:r>
            <w:r>
              <w:rPr>
                <w:rFonts w:hint="eastAsia" w:ascii="仿宋" w:hAnsi="仿宋" w:eastAsia="仿宋" w:cs="仿宋"/>
                <w:i w:val="0"/>
                <w:iCs w:val="0"/>
                <w:caps w:val="0"/>
                <w:color w:val="444444"/>
                <w:spacing w:val="0"/>
                <w:sz w:val="22"/>
                <w:szCs w:val="22"/>
              </w:rPr>
              <w:t>-</w:t>
            </w:r>
            <w:r>
              <w:rPr>
                <w:rFonts w:hint="eastAsia" w:ascii="仿宋" w:hAnsi="仿宋" w:eastAsia="仿宋" w:cs="仿宋"/>
                <w:i w:val="0"/>
                <w:iCs w:val="0"/>
                <w:caps w:val="0"/>
                <w:color w:val="444444"/>
                <w:spacing w:val="0"/>
                <w:sz w:val="22"/>
                <w:szCs w:val="22"/>
                <w:lang w:val="en-US" w:eastAsia="zh-CN"/>
              </w:rPr>
              <w:t>3</w:t>
            </w:r>
            <w:r>
              <w:rPr>
                <w:rFonts w:hint="eastAsia" w:ascii="仿宋" w:hAnsi="仿宋" w:eastAsia="仿宋" w:cs="仿宋"/>
                <w:i w:val="0"/>
                <w:iCs w:val="0"/>
                <w:caps w:val="0"/>
                <w:color w:val="444444"/>
                <w:spacing w:val="0"/>
                <w:sz w:val="22"/>
                <w:szCs w:val="22"/>
              </w:rPr>
              <w:t>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A882">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sz w:val="22"/>
                <w:szCs w:val="22"/>
                <w:lang w:eastAsia="zh-CN"/>
              </w:rPr>
              <w:t>零售</w:t>
            </w:r>
            <w:r>
              <w:rPr>
                <w:rFonts w:hint="eastAsia" w:ascii="仿宋" w:hAnsi="仿宋" w:eastAsia="仿宋" w:cs="仿宋"/>
                <w:sz w:val="22"/>
                <w:szCs w:val="22"/>
                <w:lang w:val="en-US" w:eastAsia="zh-CN"/>
              </w:rPr>
              <w:t>新办(核发)</w:t>
            </w:r>
          </w:p>
        </w:tc>
      </w:tr>
      <w:tr w14:paraId="223D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CD86">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2</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F3B6">
            <w:pPr>
              <w:keepNext w:val="0"/>
              <w:keepLines w:val="0"/>
              <w:widowControl/>
              <w:suppressLineNumbers w:val="0"/>
              <w:jc w:val="center"/>
              <w:textAlignment w:val="center"/>
              <w:rPr>
                <w:rFonts w:hint="eastAsia" w:ascii="仿宋" w:hAnsi="仿宋" w:eastAsia="仿宋" w:cs="仿宋"/>
                <w:i w:val="0"/>
                <w:iCs w:val="0"/>
                <w:caps w:val="0"/>
                <w:color w:val="444444"/>
                <w:spacing w:val="0"/>
                <w:kern w:val="2"/>
                <w:sz w:val="22"/>
                <w:szCs w:val="22"/>
                <w:shd w:val="clear" w:fill="F9F9F9"/>
                <w:lang w:val="en-US" w:eastAsia="zh-CN" w:bidi="ar-SA"/>
              </w:rPr>
            </w:pPr>
            <w:r>
              <w:rPr>
                <w:rFonts w:hint="eastAsia" w:ascii="仿宋" w:hAnsi="仿宋" w:eastAsia="仿宋" w:cs="仿宋"/>
                <w:sz w:val="22"/>
                <w:szCs w:val="22"/>
                <w:u w:val="none"/>
                <w:lang w:val="en-US" w:eastAsia="zh-CN"/>
              </w:rPr>
              <w:t>桃江县视眼光眼镜店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8DA7">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sz w:val="22"/>
                <w:szCs w:val="22"/>
                <w:lang w:val="en-US" w:eastAsia="zh-CN"/>
              </w:rPr>
              <w:t>湖南省益阳市桃江县桃花江镇桃花西路329号</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B8A8">
            <w:pPr>
              <w:spacing w:line="560" w:lineRule="exact"/>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16-06眼科矫治和防护器具</w:t>
            </w:r>
          </w:p>
          <w:p w14:paraId="7A0C5F9F">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2608">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caps w:val="0"/>
                <w:color w:val="444444"/>
                <w:spacing w:val="0"/>
                <w:sz w:val="22"/>
                <w:szCs w:val="22"/>
                <w:shd w:val="clear" w:fill="FFFFFF"/>
              </w:rPr>
              <w:t>湘益药监械经营许202400</w:t>
            </w:r>
            <w:r>
              <w:rPr>
                <w:rFonts w:hint="eastAsia" w:ascii="仿宋" w:hAnsi="仿宋" w:eastAsia="仿宋" w:cs="仿宋"/>
                <w:i w:val="0"/>
                <w:iCs w:val="0"/>
                <w:caps w:val="0"/>
                <w:color w:val="444444"/>
                <w:spacing w:val="0"/>
                <w:sz w:val="22"/>
                <w:szCs w:val="22"/>
                <w:shd w:val="clear" w:fill="FFFFFF"/>
                <w:lang w:val="en-US" w:eastAsia="zh-CN"/>
              </w:rPr>
              <w:t>86</w:t>
            </w:r>
            <w:r>
              <w:rPr>
                <w:rFonts w:hint="eastAsia" w:ascii="仿宋" w:hAnsi="仿宋" w:eastAsia="仿宋" w:cs="仿宋"/>
                <w:i w:val="0"/>
                <w:iCs w:val="0"/>
                <w:caps w:val="0"/>
                <w:color w:val="444444"/>
                <w:spacing w:val="0"/>
                <w:sz w:val="22"/>
                <w:szCs w:val="22"/>
                <w:shd w:val="clear" w:fill="FFFFFF"/>
              </w:rPr>
              <w:t>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1D13">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caps w:val="0"/>
                <w:color w:val="444444"/>
                <w:spacing w:val="0"/>
                <w:sz w:val="22"/>
                <w:szCs w:val="22"/>
              </w:rPr>
              <w:t>2024-0</w:t>
            </w:r>
            <w:r>
              <w:rPr>
                <w:rFonts w:hint="eastAsia" w:ascii="仿宋" w:hAnsi="仿宋" w:eastAsia="仿宋" w:cs="仿宋"/>
                <w:i w:val="0"/>
                <w:iCs w:val="0"/>
                <w:caps w:val="0"/>
                <w:color w:val="444444"/>
                <w:spacing w:val="0"/>
                <w:sz w:val="22"/>
                <w:szCs w:val="22"/>
                <w:lang w:val="en-US" w:eastAsia="zh-CN"/>
              </w:rPr>
              <w:t>7</w:t>
            </w:r>
            <w:r>
              <w:rPr>
                <w:rFonts w:hint="eastAsia" w:ascii="仿宋" w:hAnsi="仿宋" w:eastAsia="仿宋" w:cs="仿宋"/>
                <w:i w:val="0"/>
                <w:iCs w:val="0"/>
                <w:caps w:val="0"/>
                <w:color w:val="444444"/>
                <w:spacing w:val="0"/>
                <w:sz w:val="22"/>
                <w:szCs w:val="22"/>
              </w:rPr>
              <w:t>-1</w:t>
            </w:r>
            <w:r>
              <w:rPr>
                <w:rFonts w:hint="eastAsia" w:ascii="仿宋" w:hAnsi="仿宋" w:eastAsia="仿宋" w:cs="仿宋"/>
                <w:i w:val="0"/>
                <w:iCs w:val="0"/>
                <w:caps w:val="0"/>
                <w:color w:val="444444"/>
                <w:spacing w:val="0"/>
                <w:sz w:val="22"/>
                <w:szCs w:val="22"/>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37F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aps w:val="0"/>
                <w:color w:val="444444"/>
                <w:spacing w:val="0"/>
                <w:sz w:val="22"/>
                <w:szCs w:val="22"/>
              </w:rPr>
              <w:t>2029-0</w:t>
            </w:r>
            <w:r>
              <w:rPr>
                <w:rFonts w:hint="eastAsia" w:ascii="仿宋" w:hAnsi="仿宋" w:eastAsia="仿宋" w:cs="仿宋"/>
                <w:i w:val="0"/>
                <w:iCs w:val="0"/>
                <w:caps w:val="0"/>
                <w:color w:val="444444"/>
                <w:spacing w:val="0"/>
                <w:sz w:val="22"/>
                <w:szCs w:val="22"/>
                <w:lang w:val="en-US" w:eastAsia="zh-CN"/>
              </w:rPr>
              <w:t>7</w:t>
            </w:r>
            <w:r>
              <w:rPr>
                <w:rFonts w:hint="eastAsia" w:ascii="仿宋" w:hAnsi="仿宋" w:eastAsia="仿宋" w:cs="仿宋"/>
                <w:i w:val="0"/>
                <w:iCs w:val="0"/>
                <w:caps w:val="0"/>
                <w:color w:val="444444"/>
                <w:spacing w:val="0"/>
                <w:sz w:val="22"/>
                <w:szCs w:val="22"/>
              </w:rPr>
              <w:t>-1</w:t>
            </w:r>
            <w:r>
              <w:rPr>
                <w:rFonts w:hint="eastAsia" w:ascii="仿宋" w:hAnsi="仿宋" w:eastAsia="仿宋" w:cs="仿宋"/>
                <w:i w:val="0"/>
                <w:iCs w:val="0"/>
                <w:caps w:val="0"/>
                <w:color w:val="444444"/>
                <w:spacing w:val="0"/>
                <w:sz w:val="22"/>
                <w:szCs w:val="22"/>
                <w:lang w:val="en-US" w:eastAsia="zh-CN"/>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2F7B">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sz w:val="22"/>
                <w:szCs w:val="22"/>
                <w:lang w:eastAsia="zh-CN"/>
              </w:rPr>
              <w:t>零售</w:t>
            </w:r>
            <w:r>
              <w:rPr>
                <w:rFonts w:hint="eastAsia" w:ascii="仿宋" w:hAnsi="仿宋" w:eastAsia="仿宋" w:cs="仿宋"/>
                <w:sz w:val="22"/>
                <w:szCs w:val="22"/>
                <w:lang w:val="en-US" w:eastAsia="zh-CN"/>
              </w:rPr>
              <w:t>新办(核发)</w:t>
            </w:r>
          </w:p>
        </w:tc>
      </w:tr>
      <w:tr w14:paraId="5935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FDA4">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3</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9D0A">
            <w:pPr>
              <w:keepNext w:val="0"/>
              <w:keepLines w:val="0"/>
              <w:widowControl/>
              <w:suppressLineNumbers w:val="0"/>
              <w:jc w:val="center"/>
              <w:textAlignment w:val="center"/>
              <w:rPr>
                <w:rFonts w:hint="eastAsia" w:ascii="仿宋" w:hAnsi="仿宋" w:eastAsia="仿宋" w:cs="仿宋"/>
                <w:i w:val="0"/>
                <w:iCs w:val="0"/>
                <w:caps w:val="0"/>
                <w:color w:val="444444"/>
                <w:spacing w:val="0"/>
                <w:kern w:val="2"/>
                <w:sz w:val="22"/>
                <w:szCs w:val="22"/>
                <w:shd w:val="clear" w:fill="FFFFFF"/>
                <w:lang w:val="en-US" w:eastAsia="zh-CN" w:bidi="ar-SA"/>
              </w:rPr>
            </w:pPr>
            <w:r>
              <w:rPr>
                <w:rFonts w:hint="eastAsia" w:ascii="Times New Roman" w:hAnsi="Times New Roman" w:eastAsia="仿宋_GB2312" w:cs="Times New Roman"/>
                <w:sz w:val="22"/>
                <w:szCs w:val="22"/>
                <w:u w:val="none"/>
                <w:lang w:val="en-US" w:eastAsia="zh-CN"/>
              </w:rPr>
              <w:t>老百姓大药房连锁股份有限公司益阳桃江车站店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F1E8">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sz w:val="22"/>
                <w:szCs w:val="22"/>
                <w:lang w:val="en-US" w:eastAsia="zh-CN"/>
              </w:rPr>
              <w:t>湖南省益阳市桃江县桃花江镇桃花西路329号</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322A">
            <w:pPr>
              <w:keepNext w:val="0"/>
              <w:keepLines w:val="0"/>
              <w:pageBreakBefore w:val="0"/>
              <w:widowControl/>
              <w:kinsoku w:val="0"/>
              <w:wordWrap/>
              <w:overflowPunct/>
              <w:topLinePunct w:val="0"/>
              <w:autoSpaceDE w:val="0"/>
              <w:autoSpaceDN w:val="0"/>
              <w:bidi w:val="0"/>
              <w:adjustRightInd w:val="0"/>
              <w:snapToGrid w:val="0"/>
              <w:spacing w:line="360" w:lineRule="exact"/>
              <w:ind w:firstLine="440" w:firstLineChars="200"/>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sz w:val="22"/>
                <w:szCs w:val="22"/>
              </w:rPr>
              <w:t> </w:t>
            </w:r>
            <w:r>
              <w:rPr>
                <w:rFonts w:hint="eastAsia" w:ascii="仿宋" w:hAnsi="仿宋" w:eastAsia="仿宋" w:cs="仿宋"/>
                <w:sz w:val="22"/>
                <w:szCs w:val="22"/>
                <w:lang w:val="en-US" w:eastAsia="zh-CN"/>
              </w:rPr>
              <w:t>07-04监护设备；08-05呼吸、麻醉、急救设备辅助装置；08-06呼吸、麻醉用管路、面罩；09-01电疗设备、器具；14-01注射、穿刺器械；14-02血管内输液器械；14-08可吸收外科敷料（材料）；16-06眼科矫治和防护器具；17-10其他口腔材料；18-06妊娠控制器械；6840临床检验分析仪器及诊断试剂（诊断试剂不需要低温冷藏运输贮存）；</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9CD2">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caps w:val="0"/>
                <w:color w:val="444444"/>
                <w:spacing w:val="0"/>
                <w:sz w:val="22"/>
                <w:szCs w:val="22"/>
              </w:rPr>
              <w:t>湘益药监械经营许202400</w:t>
            </w:r>
            <w:r>
              <w:rPr>
                <w:rFonts w:hint="eastAsia" w:ascii="仿宋" w:hAnsi="仿宋" w:eastAsia="仿宋" w:cs="仿宋"/>
                <w:i w:val="0"/>
                <w:iCs w:val="0"/>
                <w:caps w:val="0"/>
                <w:color w:val="444444"/>
                <w:spacing w:val="0"/>
                <w:sz w:val="22"/>
                <w:szCs w:val="22"/>
                <w:lang w:val="en-US" w:eastAsia="zh-CN"/>
              </w:rPr>
              <w:t>82</w:t>
            </w:r>
            <w:r>
              <w:rPr>
                <w:rFonts w:hint="eastAsia" w:ascii="仿宋" w:hAnsi="仿宋" w:eastAsia="仿宋" w:cs="仿宋"/>
                <w:i w:val="0"/>
                <w:iCs w:val="0"/>
                <w:caps w:val="0"/>
                <w:color w:val="444444"/>
                <w:spacing w:val="0"/>
                <w:sz w:val="22"/>
                <w:szCs w:val="22"/>
              </w:rPr>
              <w:t>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D9D9">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caps w:val="0"/>
                <w:color w:val="444444"/>
                <w:spacing w:val="0"/>
                <w:sz w:val="22"/>
                <w:szCs w:val="22"/>
              </w:rPr>
              <w:t>2024-0</w:t>
            </w:r>
            <w:r>
              <w:rPr>
                <w:rFonts w:hint="eastAsia" w:ascii="仿宋" w:hAnsi="仿宋" w:eastAsia="仿宋" w:cs="仿宋"/>
                <w:i w:val="0"/>
                <w:iCs w:val="0"/>
                <w:caps w:val="0"/>
                <w:color w:val="444444"/>
                <w:spacing w:val="0"/>
                <w:sz w:val="22"/>
                <w:szCs w:val="22"/>
                <w:lang w:val="en-US" w:eastAsia="zh-CN"/>
              </w:rPr>
              <w:t>7</w:t>
            </w:r>
            <w:r>
              <w:rPr>
                <w:rFonts w:hint="eastAsia" w:ascii="仿宋" w:hAnsi="仿宋" w:eastAsia="仿宋" w:cs="仿宋"/>
                <w:i w:val="0"/>
                <w:iCs w:val="0"/>
                <w:caps w:val="0"/>
                <w:color w:val="444444"/>
                <w:spacing w:val="0"/>
                <w:sz w:val="22"/>
                <w:szCs w:val="22"/>
              </w:rPr>
              <w:t>-1</w:t>
            </w:r>
            <w:r>
              <w:rPr>
                <w:rFonts w:hint="eastAsia" w:ascii="仿宋" w:hAnsi="仿宋" w:eastAsia="仿宋" w:cs="仿宋"/>
                <w:i w:val="0"/>
                <w:iCs w:val="0"/>
                <w:caps w:val="0"/>
                <w:color w:val="444444"/>
                <w:spacing w:val="0"/>
                <w:sz w:val="22"/>
                <w:szCs w:val="22"/>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D53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aps w:val="0"/>
                <w:color w:val="444444"/>
                <w:spacing w:val="0"/>
                <w:sz w:val="22"/>
                <w:szCs w:val="22"/>
              </w:rPr>
              <w:t>2029-0</w:t>
            </w:r>
            <w:r>
              <w:rPr>
                <w:rFonts w:hint="eastAsia" w:ascii="仿宋" w:hAnsi="仿宋" w:eastAsia="仿宋" w:cs="仿宋"/>
                <w:i w:val="0"/>
                <w:iCs w:val="0"/>
                <w:caps w:val="0"/>
                <w:color w:val="444444"/>
                <w:spacing w:val="0"/>
                <w:sz w:val="22"/>
                <w:szCs w:val="22"/>
                <w:lang w:val="en-US" w:eastAsia="zh-CN"/>
              </w:rPr>
              <w:t>7</w:t>
            </w:r>
            <w:r>
              <w:rPr>
                <w:rFonts w:hint="eastAsia" w:ascii="仿宋" w:hAnsi="仿宋" w:eastAsia="仿宋" w:cs="仿宋"/>
                <w:i w:val="0"/>
                <w:iCs w:val="0"/>
                <w:caps w:val="0"/>
                <w:color w:val="444444"/>
                <w:spacing w:val="0"/>
                <w:sz w:val="22"/>
                <w:szCs w:val="22"/>
              </w:rPr>
              <w:t>-1</w:t>
            </w:r>
            <w:r>
              <w:rPr>
                <w:rFonts w:hint="eastAsia" w:ascii="仿宋" w:hAnsi="仿宋" w:eastAsia="仿宋" w:cs="仿宋"/>
                <w:i w:val="0"/>
                <w:iCs w:val="0"/>
                <w:caps w:val="0"/>
                <w:color w:val="444444"/>
                <w:spacing w:val="0"/>
                <w:sz w:val="22"/>
                <w:szCs w:val="22"/>
                <w:lang w:val="en-US" w:eastAsia="zh-CN"/>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2F35">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sz w:val="22"/>
                <w:szCs w:val="22"/>
                <w:lang w:eastAsia="zh-CN"/>
              </w:rPr>
              <w:t>零售</w:t>
            </w:r>
            <w:r>
              <w:rPr>
                <w:rFonts w:hint="eastAsia" w:ascii="仿宋" w:hAnsi="仿宋" w:eastAsia="仿宋" w:cs="仿宋"/>
                <w:sz w:val="22"/>
                <w:szCs w:val="22"/>
                <w:lang w:val="en-US" w:eastAsia="zh-CN"/>
              </w:rPr>
              <w:t>新办(核发）</w:t>
            </w:r>
          </w:p>
        </w:tc>
      </w:tr>
      <w:tr w14:paraId="4879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377F">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4</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4CCC">
            <w:pPr>
              <w:keepNext w:val="0"/>
              <w:keepLines w:val="0"/>
              <w:widowControl/>
              <w:suppressLineNumbers w:val="0"/>
              <w:jc w:val="center"/>
              <w:textAlignment w:val="center"/>
              <w:rPr>
                <w:rFonts w:hint="eastAsia" w:ascii="仿宋" w:hAnsi="仿宋" w:eastAsia="仿宋" w:cs="仿宋"/>
                <w:i w:val="0"/>
                <w:iCs w:val="0"/>
                <w:caps w:val="0"/>
                <w:color w:val="444444"/>
                <w:spacing w:val="0"/>
                <w:kern w:val="2"/>
                <w:sz w:val="22"/>
                <w:szCs w:val="22"/>
                <w:lang w:val="en-US" w:eastAsia="zh-CN" w:bidi="ar-SA"/>
              </w:rPr>
            </w:pPr>
            <w:r>
              <w:rPr>
                <w:rFonts w:hint="eastAsia" w:ascii="Times New Roman" w:hAnsi="Times New Roman" w:eastAsia="仿宋_GB2312" w:cs="Times New Roman"/>
                <w:sz w:val="22"/>
                <w:szCs w:val="22"/>
                <w:u w:val="none"/>
                <w:lang w:val="en-US" w:eastAsia="zh-CN"/>
              </w:rPr>
              <w:t>老百姓大药房连锁股份有限公司益阳桃江翡翠湾店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AD79">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_GB2312" w:hAnsi="仿宋_GB2312" w:eastAsia="仿宋_GB2312"/>
                <w:sz w:val="22"/>
                <w:szCs w:val="22"/>
                <w:lang w:val="en-US" w:eastAsia="zh-CN"/>
              </w:rPr>
              <w:t>湖南省益阳市桃江县桃花江镇资江路西侧雪峰山路南侧（大汉龙城二期5栋）11A03室门面</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B232">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sz w:val="22"/>
                <w:szCs w:val="22"/>
              </w:rPr>
              <w:t> </w:t>
            </w:r>
            <w:r>
              <w:rPr>
                <w:rFonts w:hint="eastAsia" w:ascii="仿宋" w:hAnsi="仿宋" w:eastAsia="仿宋" w:cs="仿宋"/>
                <w:sz w:val="22"/>
                <w:szCs w:val="22"/>
                <w:lang w:val="en-US" w:eastAsia="zh-CN"/>
              </w:rPr>
              <w:t>07-04监护设备；08-05呼吸、麻醉、急救设备辅助装置；08-06呼吸、麻醉用管路、面罩；09-01电疗设备、器具；14-01注射、穿刺器械；14-02血管内输液器械；14-08可吸收外科敷料（材料）；16-06眼科矫治和防护器具；17-10其他口腔材料；18-06妊娠控制器械；6840临床检验分析仪器及诊断试剂（诊断试剂不需要低温冷藏运输贮存）；</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B4C5">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caps w:val="0"/>
                <w:color w:val="444444"/>
                <w:spacing w:val="0"/>
                <w:sz w:val="22"/>
                <w:szCs w:val="22"/>
              </w:rPr>
              <w:t>湘益药监械经营许202</w:t>
            </w:r>
            <w:r>
              <w:rPr>
                <w:rFonts w:hint="eastAsia" w:ascii="仿宋" w:hAnsi="仿宋" w:eastAsia="仿宋" w:cs="仿宋"/>
                <w:i w:val="0"/>
                <w:iCs w:val="0"/>
                <w:caps w:val="0"/>
                <w:color w:val="444444"/>
                <w:spacing w:val="0"/>
                <w:sz w:val="22"/>
                <w:szCs w:val="22"/>
                <w:lang w:val="en-US" w:eastAsia="zh-CN"/>
              </w:rPr>
              <w:t>4</w:t>
            </w:r>
            <w:r>
              <w:rPr>
                <w:rFonts w:hint="eastAsia" w:ascii="仿宋" w:hAnsi="仿宋" w:eastAsia="仿宋" w:cs="仿宋"/>
                <w:i w:val="0"/>
                <w:iCs w:val="0"/>
                <w:caps w:val="0"/>
                <w:color w:val="444444"/>
                <w:spacing w:val="0"/>
                <w:sz w:val="22"/>
                <w:szCs w:val="22"/>
              </w:rPr>
              <w:t>00</w:t>
            </w:r>
            <w:r>
              <w:rPr>
                <w:rFonts w:hint="eastAsia" w:ascii="仿宋" w:hAnsi="仿宋" w:eastAsia="仿宋" w:cs="仿宋"/>
                <w:i w:val="0"/>
                <w:iCs w:val="0"/>
                <w:caps w:val="0"/>
                <w:color w:val="444444"/>
                <w:spacing w:val="0"/>
                <w:sz w:val="22"/>
                <w:szCs w:val="22"/>
                <w:lang w:val="en-US" w:eastAsia="zh-CN"/>
              </w:rPr>
              <w:t>81</w:t>
            </w:r>
            <w:r>
              <w:rPr>
                <w:rFonts w:hint="eastAsia" w:ascii="仿宋" w:hAnsi="仿宋" w:eastAsia="仿宋" w:cs="仿宋"/>
                <w:i w:val="0"/>
                <w:iCs w:val="0"/>
                <w:caps w:val="0"/>
                <w:color w:val="444444"/>
                <w:spacing w:val="0"/>
                <w:sz w:val="22"/>
                <w:szCs w:val="22"/>
              </w:rPr>
              <w:t>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3867">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caps w:val="0"/>
                <w:color w:val="444444"/>
                <w:spacing w:val="0"/>
                <w:sz w:val="22"/>
                <w:szCs w:val="22"/>
              </w:rPr>
              <w:t>2024-0</w:t>
            </w:r>
            <w:r>
              <w:rPr>
                <w:rFonts w:hint="eastAsia" w:ascii="仿宋" w:hAnsi="仿宋" w:eastAsia="仿宋" w:cs="仿宋"/>
                <w:i w:val="0"/>
                <w:iCs w:val="0"/>
                <w:caps w:val="0"/>
                <w:color w:val="444444"/>
                <w:spacing w:val="0"/>
                <w:sz w:val="22"/>
                <w:szCs w:val="22"/>
                <w:lang w:val="en-US" w:eastAsia="zh-CN"/>
              </w:rPr>
              <w:t>7</w:t>
            </w:r>
            <w:r>
              <w:rPr>
                <w:rFonts w:hint="eastAsia" w:ascii="仿宋" w:hAnsi="仿宋" w:eastAsia="仿宋" w:cs="仿宋"/>
                <w:i w:val="0"/>
                <w:iCs w:val="0"/>
                <w:caps w:val="0"/>
                <w:color w:val="444444"/>
                <w:spacing w:val="0"/>
                <w:sz w:val="22"/>
                <w:szCs w:val="22"/>
              </w:rPr>
              <w:t>-</w:t>
            </w:r>
            <w:r>
              <w:rPr>
                <w:rFonts w:hint="eastAsia" w:ascii="仿宋" w:hAnsi="仿宋" w:eastAsia="仿宋" w:cs="仿宋"/>
                <w:i w:val="0"/>
                <w:iCs w:val="0"/>
                <w:caps w:val="0"/>
                <w:color w:val="444444"/>
                <w:spacing w:val="0"/>
                <w:sz w:val="22"/>
                <w:szCs w:val="22"/>
                <w:lang w:val="en-US" w:eastAsia="zh-CN"/>
              </w:rPr>
              <w:t>12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CE8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aps w:val="0"/>
                <w:color w:val="444444"/>
                <w:spacing w:val="0"/>
                <w:sz w:val="22"/>
                <w:szCs w:val="22"/>
              </w:rPr>
              <w:t>202</w:t>
            </w:r>
            <w:r>
              <w:rPr>
                <w:rFonts w:hint="eastAsia" w:ascii="仿宋" w:hAnsi="仿宋" w:eastAsia="仿宋" w:cs="仿宋"/>
                <w:i w:val="0"/>
                <w:iCs w:val="0"/>
                <w:caps w:val="0"/>
                <w:color w:val="444444"/>
                <w:spacing w:val="0"/>
                <w:sz w:val="22"/>
                <w:szCs w:val="22"/>
                <w:lang w:val="en-US" w:eastAsia="zh-CN"/>
              </w:rPr>
              <w:t>9</w:t>
            </w:r>
            <w:r>
              <w:rPr>
                <w:rFonts w:hint="eastAsia" w:ascii="仿宋" w:hAnsi="仿宋" w:eastAsia="仿宋" w:cs="仿宋"/>
                <w:i w:val="0"/>
                <w:iCs w:val="0"/>
                <w:caps w:val="0"/>
                <w:color w:val="444444"/>
                <w:spacing w:val="0"/>
                <w:sz w:val="22"/>
                <w:szCs w:val="22"/>
              </w:rPr>
              <w:t>-0</w:t>
            </w:r>
            <w:r>
              <w:rPr>
                <w:rFonts w:hint="eastAsia" w:ascii="仿宋" w:hAnsi="仿宋" w:eastAsia="仿宋" w:cs="仿宋"/>
                <w:i w:val="0"/>
                <w:iCs w:val="0"/>
                <w:caps w:val="0"/>
                <w:color w:val="444444"/>
                <w:spacing w:val="0"/>
                <w:sz w:val="22"/>
                <w:szCs w:val="22"/>
                <w:lang w:val="en-US" w:eastAsia="zh-CN"/>
              </w:rPr>
              <w:t>7</w:t>
            </w:r>
            <w:r>
              <w:rPr>
                <w:rFonts w:hint="eastAsia" w:ascii="仿宋" w:hAnsi="仿宋" w:eastAsia="仿宋" w:cs="仿宋"/>
                <w:i w:val="0"/>
                <w:iCs w:val="0"/>
                <w:caps w:val="0"/>
                <w:color w:val="444444"/>
                <w:spacing w:val="0"/>
                <w:sz w:val="22"/>
                <w:szCs w:val="22"/>
              </w:rPr>
              <w:t>-11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BE25">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sz w:val="22"/>
                <w:szCs w:val="22"/>
                <w:lang w:eastAsia="zh-CN"/>
              </w:rPr>
              <w:t>零售</w:t>
            </w:r>
            <w:r>
              <w:rPr>
                <w:rFonts w:hint="eastAsia" w:ascii="仿宋" w:hAnsi="仿宋" w:eastAsia="仿宋" w:cs="仿宋"/>
                <w:sz w:val="22"/>
                <w:szCs w:val="22"/>
                <w:lang w:val="en-US" w:eastAsia="zh-CN"/>
              </w:rPr>
              <w:t>新办(核发）</w:t>
            </w:r>
          </w:p>
        </w:tc>
      </w:tr>
    </w:tbl>
    <w:p w14:paraId="6E229EEA">
      <w:pPr>
        <w:pStyle w:val="2"/>
        <w:keepNext w:val="0"/>
        <w:keepLines w:val="0"/>
        <w:widowControl/>
        <w:suppressLineNumbers w:val="0"/>
        <w:spacing w:before="0" w:beforeAutospacing="0" w:after="0" w:afterAutospacing="0"/>
        <w:ind w:right="0" w:firstLine="440" w:firstLineChars="200"/>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p>
    <w:p w14:paraId="42DC9CD7">
      <w:pPr>
        <w:pStyle w:val="2"/>
        <w:keepNext w:val="0"/>
        <w:keepLines w:val="0"/>
        <w:widowControl/>
        <w:suppressLineNumbers w:val="0"/>
        <w:spacing w:before="0" w:beforeAutospacing="0" w:after="0" w:afterAutospacing="0"/>
        <w:ind w:right="0" w:firstLine="10560" w:firstLineChars="4800"/>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桃江县市场监督管理局</w:t>
      </w:r>
    </w:p>
    <w:p w14:paraId="49D2186D">
      <w:pPr>
        <w:pStyle w:val="2"/>
        <w:keepNext w:val="0"/>
        <w:keepLines w:val="0"/>
        <w:widowControl/>
        <w:suppressLineNumbers w:val="0"/>
        <w:spacing w:before="0" w:beforeAutospacing="0" w:after="0" w:afterAutospacing="0"/>
        <w:ind w:right="0" w:firstLine="440" w:firstLineChars="200"/>
        <w:jc w:val="left"/>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2024年8月1日</w:t>
      </w:r>
    </w:p>
    <w:p w14:paraId="6A4F79B4">
      <w:pPr>
        <w:pStyle w:val="2"/>
        <w:keepNext w:val="0"/>
        <w:keepLines w:val="0"/>
        <w:widowControl/>
        <w:suppressLineNumbers w:val="0"/>
        <w:spacing w:before="0" w:beforeAutospacing="0" w:after="0" w:afterAutospacing="0"/>
        <w:ind w:left="0" w:right="0"/>
        <w:jc w:val="left"/>
        <w:rPr>
          <w:rFonts w:hint="eastAsia" w:ascii="仿宋" w:hAnsi="仿宋" w:eastAsia="仿宋" w:cs="仿宋"/>
          <w:color w:val="333333"/>
          <w:kern w:val="0"/>
          <w:sz w:val="22"/>
          <w:szCs w:val="22"/>
          <w:lang w:val="en-US" w:eastAsia="zh-CN" w:bidi="ar"/>
        </w:rPr>
      </w:pPr>
    </w:p>
    <w:p w14:paraId="493AB6D6">
      <w:pPr>
        <w:rPr>
          <w:rFonts w:hint="eastAsia" w:ascii="仿宋" w:hAnsi="仿宋" w:eastAsia="仿宋" w:cs="仿宋"/>
          <w:sz w:val="22"/>
          <w:szCs w:val="22"/>
        </w:rPr>
      </w:pPr>
    </w:p>
    <w:sectPr>
      <w:pgSz w:w="16838" w:h="11906" w:orient="landscape"/>
      <w:pgMar w:top="1260" w:right="1440" w:bottom="1606"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jBjNTU2OTI1Y2M1OGZkZjJiZmNkNmFhMDUwYTYifQ=="/>
  </w:docVars>
  <w:rsids>
    <w:rsidRoot w:val="00000000"/>
    <w:rsid w:val="025F0B06"/>
    <w:rsid w:val="028D7BD1"/>
    <w:rsid w:val="039447DF"/>
    <w:rsid w:val="05BC479F"/>
    <w:rsid w:val="077A1F3E"/>
    <w:rsid w:val="08D61F50"/>
    <w:rsid w:val="0FF30ADF"/>
    <w:rsid w:val="126D4B79"/>
    <w:rsid w:val="1A25202D"/>
    <w:rsid w:val="1DD12460"/>
    <w:rsid w:val="2A027E45"/>
    <w:rsid w:val="315F6B32"/>
    <w:rsid w:val="33466FF4"/>
    <w:rsid w:val="34590991"/>
    <w:rsid w:val="36C00E6C"/>
    <w:rsid w:val="44705C7F"/>
    <w:rsid w:val="497D4B1C"/>
    <w:rsid w:val="4B182BCD"/>
    <w:rsid w:val="4B83273C"/>
    <w:rsid w:val="4E8C530A"/>
    <w:rsid w:val="5C425CFC"/>
    <w:rsid w:val="5C7D4F86"/>
    <w:rsid w:val="5CCE57E1"/>
    <w:rsid w:val="67281F92"/>
    <w:rsid w:val="6C8B724B"/>
    <w:rsid w:val="72BB015E"/>
    <w:rsid w:val="766905FD"/>
    <w:rsid w:val="776E39F1"/>
    <w:rsid w:val="7A24483B"/>
    <w:rsid w:val="7AB9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1260</Words>
  <Characters>1685</Characters>
  <Lines>0</Lines>
  <Paragraphs>0</Paragraphs>
  <TotalTime>1</TotalTime>
  <ScaleCrop>false</ScaleCrop>
  <LinksUpToDate>false</LinksUpToDate>
  <CharactersWithSpaces>1881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2022-11-25T00:16:00Z</dcterms:created>
  <dc:creator>Administrator</dc:creator>
  <cp:lastModifiedBy>青泠</cp:lastModifiedBy>
  <dcterms:modified xsi:type="dcterms:W3CDTF">2024-09-05T01:24:21Z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6205527CF6B1464E8FCB9E4E70EED928</vt:lpwstr>
  </property>
</Properties>
</file>