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B8E077">
      <w:pPr>
        <w:spacing w:line="594" w:lineRule="exact"/>
        <w:ind w:firstLine="440" w:firstLineChars="100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2023年度动物疫病强制扑杀补助明细</w:t>
      </w:r>
    </w:p>
    <w:p w14:paraId="6941D078">
      <w:pPr>
        <w:spacing w:line="594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 w14:paraId="32B561DC"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一、湘财预〔2024〕119号：5.7万元</w:t>
      </w:r>
    </w:p>
    <w:p w14:paraId="26260817">
      <w:pPr>
        <w:spacing w:line="594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（一）三堂街镇陈胜明：15头牛*3000元/头*60%=2.7万元。</w:t>
      </w:r>
    </w:p>
    <w:p w14:paraId="19E469BE">
      <w:pPr>
        <w:spacing w:line="594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（二）马迹塘镇肖静：11只羊*500元/只*60%=0.33万元。</w:t>
      </w:r>
    </w:p>
    <w:p w14:paraId="06108194">
      <w:pPr>
        <w:spacing w:line="594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（三）修山镇贺安纯：11头牛*3000元/头*60%=1.98万元、23只羊*500元/只*60%=0.69万元。</w:t>
      </w:r>
    </w:p>
    <w:p w14:paraId="71FDCF36">
      <w:pPr>
        <w:spacing w:line="594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合计5.7万元。</w:t>
      </w:r>
    </w:p>
    <w:p w14:paraId="0BFECF2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GJmYjQ4MzAzNWQ0MzBhYjEzMDBlNzRhZTliZDRiMTQifQ=="/>
  </w:docVars>
  <w:rsids>
    <w:rsidRoot w:val="002220C6"/>
    <w:rsid w:val="0016584A"/>
    <w:rsid w:val="002220C6"/>
    <w:rsid w:val="008715AF"/>
    <w:rsid w:val="0EDD6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276</Words>
  <Characters>394</Characters>
  <Lines>2</Lines>
  <Paragraphs>1</Paragraphs>
  <TotalTime>17</TotalTime>
  <ScaleCrop>false</ScaleCrop>
  <LinksUpToDate>false</LinksUpToDate>
  <CharactersWithSpaces>394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2024-11-19T01:27:00Z</dcterms:created>
  <dc:creator>xm</dc:creator>
  <cp:lastModifiedBy>Lenovo</cp:lastModifiedBy>
  <cp:lastPrinted>2024-11-19T01:43:00Z</cp:lastPrinted>
  <dcterms:modified xsi:type="dcterms:W3CDTF">2025-04-01T01:56:52Z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C68BC0394028474DA0A40065CB6D9295_12</vt:lpwstr>
  </property>
</Properties>
</file>