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A6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彭建平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同志病休的公示</w:t>
      </w:r>
    </w:p>
    <w:p w14:paraId="206DF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E245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为强化在编人员管理，加强民主监督，确保病休情况的真实有效性，现将桃江县人民医院在编人员彭建平病休的有关情况公示如下：</w:t>
      </w:r>
    </w:p>
    <w:p w14:paraId="4CE1B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彭建平，男，汉族，1970年10月出生，系桃江县人民医院工作人员。经湘雅附二医院专家诊断、桃江县桃花江司法鉴定所专家鉴定，桃江县人民医院眼科专家诊断，患有双眼视神经萎缩、双眼失明、重度颅脑损伤等疾病，无法正常工作，生活不能自理，需全休。根据彭建平本人及妻子申请，拟从2026年6月起病休。</w:t>
      </w:r>
    </w:p>
    <w:p w14:paraId="35175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欢迎大家提出意见，积极向桃江县人民医院反映情况，公示期从2026年6月22日至2027年6月26日止（5个工作日）。监督电话：0737-8881600。</w:t>
      </w:r>
    </w:p>
    <w:p w14:paraId="0F0DEA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5C81"/>
    <w:rsid w:val="3E5913F8"/>
    <w:rsid w:val="40A97E53"/>
    <w:rsid w:val="48142DC6"/>
    <w:rsid w:val="4AE5660E"/>
    <w:rsid w:val="4C834E6F"/>
    <w:rsid w:val="5661376A"/>
    <w:rsid w:val="60A01243"/>
    <w:rsid w:val="60C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290</Characters>
  <Lines>0</Lines>
  <Paragraphs>0</Paragraphs>
  <TotalTime>13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2026-06-15T02:07:00Z</dcterms:created>
  <dc:creator>tj</dc:creator>
  <cp:lastModifiedBy>tj</cp:lastModifiedBy>
  <dcterms:modified xsi:type="dcterms:W3CDTF">2026-06-18T01:35:11Z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eyJoZGlkIjoiMTAwM2Y3NDM4ZGMzNTU3ODQyZmQyZTE2MzYwOWU0NTUiLCJ1c2VySWQiOiI4MTYzNjIzOTcifQ==</vt:lpwstr>
  </property>
  <property fmtid="{D5CDD505-2E9C-101B-9397-08002B2CF9AE}" pid="4" name="ICV">
    <vt:lpwstr>D0E1F4F696204B739FD3523E7EA1C5A1_12</vt:lpwstr>
  </property>
</Properties>
</file>